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DCA99" w14:textId="77777777" w:rsidR="00E17CA8" w:rsidRPr="0076522B" w:rsidRDefault="002F2D78" w:rsidP="00955FBA">
      <w:pPr>
        <w:pStyle w:val="Default"/>
        <w:jc w:val="center"/>
      </w:pPr>
      <w:r w:rsidRPr="0076522B">
        <w:rPr>
          <w:noProof/>
          <w:lang w:eastAsia="en-GB"/>
        </w:rPr>
        <w:drawing>
          <wp:inline distT="0" distB="0" distL="0" distR="0" wp14:anchorId="2E2CDEE4" wp14:editId="0A6F9338">
            <wp:extent cx="2820988" cy="468313"/>
            <wp:effectExtent l="0" t="0" r="0" b="8255"/>
            <wp:docPr id="10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988" cy="468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7221D48" w14:textId="77777777" w:rsidR="002F2D78" w:rsidRPr="0076522B" w:rsidRDefault="002F2D78" w:rsidP="00955FBA">
      <w:pPr>
        <w:pStyle w:val="Default"/>
        <w:jc w:val="both"/>
      </w:pPr>
    </w:p>
    <w:p w14:paraId="72CA3ADB" w14:textId="77777777" w:rsidR="002F2D78" w:rsidRPr="0076522B" w:rsidRDefault="002F2D78" w:rsidP="00955FBA">
      <w:pPr>
        <w:pStyle w:val="Default"/>
        <w:jc w:val="both"/>
      </w:pPr>
    </w:p>
    <w:p w14:paraId="5340CC62" w14:textId="77777777" w:rsidR="002F2D78" w:rsidRPr="0076522B" w:rsidRDefault="002F2D78" w:rsidP="00955FBA">
      <w:pPr>
        <w:pStyle w:val="Default"/>
        <w:jc w:val="both"/>
      </w:pPr>
    </w:p>
    <w:p w14:paraId="77EDA9EF" w14:textId="77777777" w:rsidR="00E17CA8" w:rsidRPr="0076522B" w:rsidRDefault="00E17CA8" w:rsidP="00955FBA">
      <w:pPr>
        <w:pStyle w:val="Default"/>
        <w:jc w:val="center"/>
        <w:rPr>
          <w:b/>
          <w:bCs/>
          <w:sz w:val="28"/>
          <w:szCs w:val="28"/>
        </w:rPr>
      </w:pPr>
      <w:r w:rsidRPr="0076522B">
        <w:rPr>
          <w:b/>
          <w:bCs/>
          <w:sz w:val="28"/>
          <w:szCs w:val="28"/>
        </w:rPr>
        <w:t>ZOOLOGICAL SOCIETY OF LONDON</w:t>
      </w:r>
    </w:p>
    <w:p w14:paraId="739D29F6" w14:textId="77777777" w:rsidR="00E17CA8" w:rsidRPr="0076522B" w:rsidRDefault="00E17CA8" w:rsidP="00955FBA">
      <w:pPr>
        <w:pStyle w:val="Default"/>
        <w:jc w:val="center"/>
        <w:rPr>
          <w:sz w:val="28"/>
          <w:szCs w:val="28"/>
        </w:rPr>
      </w:pPr>
    </w:p>
    <w:p w14:paraId="6F5FB12F" w14:textId="77777777" w:rsidR="00E17CA8" w:rsidRPr="0076522B" w:rsidRDefault="00E17CA8" w:rsidP="00955FBA">
      <w:pPr>
        <w:pStyle w:val="Default"/>
        <w:jc w:val="center"/>
        <w:rPr>
          <w:sz w:val="23"/>
          <w:szCs w:val="23"/>
        </w:rPr>
      </w:pPr>
      <w:r w:rsidRPr="0076522B">
        <w:rPr>
          <w:b/>
          <w:bCs/>
          <w:sz w:val="23"/>
          <w:szCs w:val="23"/>
        </w:rPr>
        <w:t>ERASMUS DARWIN BARLOW EXPEDITION 201</w:t>
      </w:r>
      <w:r w:rsidR="00F36A89" w:rsidRPr="0076522B">
        <w:rPr>
          <w:b/>
          <w:bCs/>
          <w:sz w:val="23"/>
          <w:szCs w:val="23"/>
        </w:rPr>
        <w:t>8</w:t>
      </w:r>
    </w:p>
    <w:p w14:paraId="451D4ACA" w14:textId="77777777" w:rsidR="00E17CA8" w:rsidRPr="0076522B" w:rsidRDefault="00E17CA8" w:rsidP="00955FBA">
      <w:pPr>
        <w:pStyle w:val="Default"/>
        <w:jc w:val="both"/>
        <w:rPr>
          <w:b/>
          <w:bCs/>
        </w:rPr>
      </w:pPr>
    </w:p>
    <w:p w14:paraId="0FCB04D2" w14:textId="77777777" w:rsidR="00E17CA8" w:rsidRPr="0076522B" w:rsidRDefault="00E17CA8" w:rsidP="00955FBA">
      <w:pPr>
        <w:pStyle w:val="Default"/>
        <w:jc w:val="both"/>
      </w:pPr>
      <w:r w:rsidRPr="0076522B">
        <w:rPr>
          <w:b/>
          <w:bCs/>
        </w:rPr>
        <w:t xml:space="preserve">APPLICATION GUIDELINES </w:t>
      </w:r>
    </w:p>
    <w:p w14:paraId="7A84B32B" w14:textId="77777777" w:rsidR="00E17CA8" w:rsidRPr="0076522B" w:rsidRDefault="00E17CA8" w:rsidP="00955FBA">
      <w:pPr>
        <w:pStyle w:val="Default"/>
        <w:jc w:val="both"/>
        <w:rPr>
          <w:b/>
          <w:bCs/>
        </w:rPr>
      </w:pPr>
    </w:p>
    <w:p w14:paraId="0A62D386" w14:textId="056B480B" w:rsidR="002B7EE4" w:rsidRPr="0076522B" w:rsidRDefault="00E17CA8" w:rsidP="00955FBA">
      <w:pPr>
        <w:pStyle w:val="Default"/>
        <w:jc w:val="both"/>
      </w:pPr>
      <w:r w:rsidRPr="0076522B">
        <w:rPr>
          <w:bCs/>
        </w:rPr>
        <w:t xml:space="preserve">Please send your application </w:t>
      </w:r>
      <w:r w:rsidR="00F24AB5" w:rsidRPr="0076522B">
        <w:rPr>
          <w:bCs/>
        </w:rPr>
        <w:t>(application form</w:t>
      </w:r>
      <w:bookmarkStart w:id="0" w:name="_GoBack"/>
      <w:bookmarkEnd w:id="0"/>
      <w:r w:rsidR="00F24AB5" w:rsidRPr="0076522B">
        <w:rPr>
          <w:bCs/>
        </w:rPr>
        <w:t xml:space="preserve"> and two</w:t>
      </w:r>
      <w:r w:rsidR="008E1C04" w:rsidRPr="0076522B">
        <w:rPr>
          <w:bCs/>
        </w:rPr>
        <w:t>-</w:t>
      </w:r>
      <w:r w:rsidR="00F24AB5" w:rsidRPr="0076522B">
        <w:rPr>
          <w:bCs/>
        </w:rPr>
        <w:t xml:space="preserve">page CV) </w:t>
      </w:r>
      <w:r w:rsidRPr="0076522B">
        <w:rPr>
          <w:bCs/>
        </w:rPr>
        <w:t xml:space="preserve">by email </w:t>
      </w:r>
      <w:r w:rsidR="00270E8E" w:rsidRPr="0076522B">
        <w:t xml:space="preserve">to </w:t>
      </w:r>
      <w:hyperlink r:id="rId10" w:history="1">
        <w:r w:rsidR="00270E8E" w:rsidRPr="0076522B">
          <w:rPr>
            <w:rStyle w:val="Hyperlink"/>
          </w:rPr>
          <w:t>Davi.Teles@zsl.org</w:t>
        </w:r>
      </w:hyperlink>
      <w:r w:rsidR="00270E8E" w:rsidRPr="0076522B">
        <w:t xml:space="preserve"> and copied to </w:t>
      </w:r>
      <w:hyperlink r:id="rId11" w:history="1">
        <w:r w:rsidR="00270E8E" w:rsidRPr="0076522B">
          <w:rPr>
            <w:rStyle w:val="Hyperlink"/>
          </w:rPr>
          <w:t>Claudia.Gray@zsl.org</w:t>
        </w:r>
      </w:hyperlink>
      <w:r w:rsidR="001106EA" w:rsidRPr="0076522B">
        <w:rPr>
          <w:rFonts w:ascii="Segoe UI" w:hAnsi="Segoe UI" w:cs="Segoe UI"/>
          <w:color w:val="666666"/>
          <w:sz w:val="20"/>
          <w:szCs w:val="20"/>
          <w:shd w:val="clear" w:color="auto" w:fill="FFFFFF"/>
        </w:rPr>
        <w:t xml:space="preserve">. </w:t>
      </w:r>
      <w:r w:rsidR="001106EA" w:rsidRPr="0076522B">
        <w:t xml:space="preserve"> </w:t>
      </w:r>
      <w:r w:rsidR="007B5F1A" w:rsidRPr="0076522B">
        <w:rPr>
          <w:bCs/>
        </w:rPr>
        <w:t xml:space="preserve">The closing date is </w:t>
      </w:r>
      <w:r w:rsidR="007B5F1A" w:rsidRPr="0076522B">
        <w:rPr>
          <w:b/>
          <w:bCs/>
        </w:rPr>
        <w:t>14</w:t>
      </w:r>
      <w:r w:rsidR="007B5F1A" w:rsidRPr="0076522B">
        <w:rPr>
          <w:b/>
          <w:bCs/>
          <w:vertAlign w:val="superscript"/>
        </w:rPr>
        <w:t>th</w:t>
      </w:r>
      <w:r w:rsidR="007B5F1A" w:rsidRPr="0076522B">
        <w:rPr>
          <w:b/>
          <w:bCs/>
        </w:rPr>
        <w:t xml:space="preserve"> June 2019</w:t>
      </w:r>
      <w:r w:rsidR="007B5F1A" w:rsidRPr="0076522B">
        <w:rPr>
          <w:bCs/>
        </w:rPr>
        <w:t>.</w:t>
      </w:r>
    </w:p>
    <w:p w14:paraId="4D4C314C" w14:textId="77777777" w:rsidR="001106EA" w:rsidRPr="0076522B" w:rsidRDefault="001106EA" w:rsidP="00955FBA">
      <w:pPr>
        <w:pStyle w:val="Default"/>
        <w:jc w:val="both"/>
      </w:pPr>
    </w:p>
    <w:p w14:paraId="7F0BFE88" w14:textId="77777777" w:rsidR="001106EA" w:rsidRPr="0076522B" w:rsidRDefault="001106EA" w:rsidP="00955FBA">
      <w:pPr>
        <w:pStyle w:val="Default"/>
        <w:jc w:val="both"/>
        <w:rPr>
          <w:bCs/>
        </w:rPr>
      </w:pPr>
    </w:p>
    <w:p w14:paraId="0C597ED2" w14:textId="408AAFD4" w:rsidR="002B7EE4" w:rsidRPr="0076522B" w:rsidRDefault="002B7EE4" w:rsidP="00955FBA">
      <w:pPr>
        <w:pStyle w:val="Default"/>
        <w:jc w:val="both"/>
        <w:rPr>
          <w:b/>
          <w:bCs/>
        </w:rPr>
      </w:pPr>
      <w:r w:rsidRPr="0076522B">
        <w:rPr>
          <w:b/>
          <w:bCs/>
        </w:rPr>
        <w:t xml:space="preserve">KEY DATES: </w:t>
      </w:r>
    </w:p>
    <w:p w14:paraId="6062E82C" w14:textId="77777777" w:rsidR="002B7EE4" w:rsidRPr="0076522B" w:rsidRDefault="002B7EE4" w:rsidP="00955FBA">
      <w:pPr>
        <w:pStyle w:val="Default"/>
        <w:jc w:val="both"/>
        <w:rPr>
          <w:rFonts w:ascii="Tahoma" w:hAnsi="Tahoma" w:cs="Tahoma"/>
          <w:b/>
          <w:bCs/>
        </w:rPr>
      </w:pPr>
    </w:p>
    <w:p w14:paraId="4D71CE6E" w14:textId="6474D778" w:rsidR="007A1E4C" w:rsidRPr="0076522B" w:rsidRDefault="00E821AE" w:rsidP="00955FBA">
      <w:pPr>
        <w:pStyle w:val="default0"/>
        <w:spacing w:before="0" w:beforeAutospacing="0" w:after="0" w:afterAutospacing="0"/>
        <w:jc w:val="both"/>
        <w:rPr>
          <w:rFonts w:ascii="Tahoma" w:hAnsi="Tahoma" w:cs="Tahoma"/>
          <w:color w:val="000000"/>
        </w:rPr>
      </w:pPr>
      <w:r w:rsidRPr="0076522B">
        <w:rPr>
          <w:rFonts w:ascii="Tahoma" w:hAnsi="Tahoma" w:cs="Tahoma"/>
          <w:b/>
          <w:bCs/>
        </w:rPr>
        <w:t>14</w:t>
      </w:r>
      <w:r w:rsidRPr="0076522B">
        <w:rPr>
          <w:rFonts w:ascii="Tahoma" w:hAnsi="Tahoma" w:cs="Tahoma"/>
          <w:b/>
          <w:bCs/>
          <w:vertAlign w:val="superscript"/>
        </w:rPr>
        <w:t>th</w:t>
      </w:r>
      <w:r w:rsidRPr="0076522B">
        <w:rPr>
          <w:rFonts w:ascii="Tahoma" w:hAnsi="Tahoma" w:cs="Tahoma"/>
          <w:b/>
          <w:bCs/>
        </w:rPr>
        <w:t xml:space="preserve"> June 2019</w:t>
      </w:r>
      <w:r w:rsidR="0075019F" w:rsidRPr="0076522B">
        <w:rPr>
          <w:rFonts w:ascii="Tahoma" w:hAnsi="Tahoma" w:cs="Tahoma"/>
          <w:b/>
          <w:bCs/>
        </w:rPr>
        <w:t xml:space="preserve"> </w:t>
      </w:r>
      <w:r w:rsidR="007A1E4C" w:rsidRPr="0076522B">
        <w:rPr>
          <w:rFonts w:ascii="Tahoma" w:hAnsi="Tahoma" w:cs="Tahoma"/>
          <w:color w:val="000000"/>
        </w:rPr>
        <w:t>– application forms, CVs and referee letters due (1700; BST)</w:t>
      </w:r>
    </w:p>
    <w:p w14:paraId="220921C3" w14:textId="78B2E9BA" w:rsidR="007A1E4C" w:rsidRPr="0076522B" w:rsidRDefault="0075019F" w:rsidP="00955FBA">
      <w:pPr>
        <w:pStyle w:val="default0"/>
        <w:spacing w:before="0" w:beforeAutospacing="0" w:after="0" w:afterAutospacing="0"/>
        <w:jc w:val="both"/>
        <w:rPr>
          <w:rFonts w:ascii="Tahoma" w:hAnsi="Tahoma" w:cs="Tahoma"/>
          <w:color w:val="000000"/>
        </w:rPr>
      </w:pPr>
      <w:r w:rsidRPr="0076522B">
        <w:rPr>
          <w:rFonts w:ascii="Tahoma" w:hAnsi="Tahoma" w:cs="Tahoma"/>
          <w:b/>
          <w:bCs/>
        </w:rPr>
        <w:t>18</w:t>
      </w:r>
      <w:r w:rsidRPr="0076522B">
        <w:rPr>
          <w:rFonts w:ascii="Tahoma" w:hAnsi="Tahoma" w:cs="Tahoma"/>
          <w:b/>
          <w:bCs/>
          <w:vertAlign w:val="superscript"/>
        </w:rPr>
        <w:t>th</w:t>
      </w:r>
      <w:r w:rsidRPr="0076522B">
        <w:rPr>
          <w:rFonts w:ascii="Tahoma" w:hAnsi="Tahoma" w:cs="Tahoma"/>
          <w:b/>
          <w:bCs/>
        </w:rPr>
        <w:t xml:space="preserve"> June 2019 </w:t>
      </w:r>
      <w:r w:rsidR="007A1E4C" w:rsidRPr="0076522B">
        <w:rPr>
          <w:rFonts w:ascii="Tahoma" w:hAnsi="Tahoma" w:cs="Tahoma"/>
          <w:color w:val="000000"/>
        </w:rPr>
        <w:t>– applicants short-listed for interview are notified</w:t>
      </w:r>
    </w:p>
    <w:p w14:paraId="5360FA79" w14:textId="701BAB08" w:rsidR="007A1E4C" w:rsidRPr="0076522B" w:rsidRDefault="00DD5649" w:rsidP="00955FBA">
      <w:pPr>
        <w:pStyle w:val="default0"/>
        <w:spacing w:before="0" w:beforeAutospacing="0" w:after="0" w:afterAutospacing="0"/>
        <w:jc w:val="both"/>
        <w:rPr>
          <w:rFonts w:ascii="Tahoma" w:hAnsi="Tahoma" w:cs="Tahoma"/>
          <w:color w:val="000000"/>
        </w:rPr>
      </w:pPr>
      <w:r w:rsidRPr="0076522B">
        <w:rPr>
          <w:rFonts w:ascii="Tahoma" w:hAnsi="Tahoma" w:cs="Tahoma"/>
          <w:b/>
          <w:bCs/>
        </w:rPr>
        <w:t>20</w:t>
      </w:r>
      <w:r w:rsidR="0075019F" w:rsidRPr="0076522B">
        <w:rPr>
          <w:rFonts w:ascii="Tahoma" w:hAnsi="Tahoma" w:cs="Tahoma"/>
          <w:b/>
          <w:bCs/>
          <w:vertAlign w:val="superscript"/>
        </w:rPr>
        <w:t>th</w:t>
      </w:r>
      <w:r w:rsidR="0075019F" w:rsidRPr="0076522B">
        <w:rPr>
          <w:rFonts w:ascii="Tahoma" w:hAnsi="Tahoma" w:cs="Tahoma"/>
          <w:b/>
          <w:bCs/>
        </w:rPr>
        <w:t xml:space="preserve"> </w:t>
      </w:r>
      <w:r w:rsidRPr="0076522B">
        <w:rPr>
          <w:rFonts w:ascii="Tahoma" w:hAnsi="Tahoma" w:cs="Tahoma"/>
          <w:b/>
          <w:bCs/>
        </w:rPr>
        <w:t>and 21</w:t>
      </w:r>
      <w:r w:rsidRPr="0076522B">
        <w:rPr>
          <w:rFonts w:ascii="Tahoma" w:hAnsi="Tahoma" w:cs="Tahoma"/>
          <w:b/>
          <w:bCs/>
          <w:vertAlign w:val="superscript"/>
        </w:rPr>
        <w:t>st</w:t>
      </w:r>
      <w:r w:rsidRPr="0076522B">
        <w:rPr>
          <w:rFonts w:ascii="Tahoma" w:hAnsi="Tahoma" w:cs="Tahoma"/>
          <w:b/>
          <w:bCs/>
        </w:rPr>
        <w:t xml:space="preserve"> </w:t>
      </w:r>
      <w:r w:rsidR="0075019F" w:rsidRPr="0076522B">
        <w:rPr>
          <w:rFonts w:ascii="Tahoma" w:hAnsi="Tahoma" w:cs="Tahoma"/>
          <w:b/>
          <w:bCs/>
        </w:rPr>
        <w:t>June 2019</w:t>
      </w:r>
      <w:r w:rsidR="00AC3955" w:rsidRPr="0076522B">
        <w:rPr>
          <w:rFonts w:ascii="Tahoma" w:hAnsi="Tahoma" w:cs="Tahoma"/>
          <w:b/>
          <w:bCs/>
        </w:rPr>
        <w:t xml:space="preserve"> </w:t>
      </w:r>
      <w:r w:rsidR="007A1E4C" w:rsidRPr="0076522B">
        <w:rPr>
          <w:rFonts w:ascii="Tahoma" w:hAnsi="Tahoma" w:cs="Tahoma"/>
          <w:color w:val="000000"/>
        </w:rPr>
        <w:t xml:space="preserve">– interviews </w:t>
      </w:r>
      <w:r w:rsidR="00FA3179" w:rsidRPr="0076522B">
        <w:rPr>
          <w:rFonts w:ascii="Tahoma" w:hAnsi="Tahoma" w:cs="Tahoma"/>
          <w:color w:val="000000"/>
        </w:rPr>
        <w:t xml:space="preserve">held </w:t>
      </w:r>
      <w:r w:rsidR="008A6317" w:rsidRPr="0076522B">
        <w:rPr>
          <w:rFonts w:ascii="Tahoma" w:hAnsi="Tahoma" w:cs="Tahoma"/>
          <w:color w:val="000000"/>
        </w:rPr>
        <w:t>(30 min skype session)</w:t>
      </w:r>
    </w:p>
    <w:p w14:paraId="0150A0A3" w14:textId="129CE07A" w:rsidR="00F76268" w:rsidRPr="0076522B" w:rsidRDefault="00AC3955" w:rsidP="00955FBA">
      <w:pPr>
        <w:pStyle w:val="default0"/>
        <w:spacing w:before="0" w:beforeAutospacing="0" w:after="0" w:afterAutospacing="0"/>
        <w:jc w:val="both"/>
        <w:rPr>
          <w:rFonts w:ascii="Tahoma" w:hAnsi="Tahoma" w:cs="Tahoma"/>
          <w:color w:val="000000"/>
        </w:rPr>
      </w:pPr>
      <w:r w:rsidRPr="0076522B">
        <w:rPr>
          <w:rFonts w:ascii="Tahoma" w:hAnsi="Tahoma" w:cs="Tahoma"/>
          <w:b/>
          <w:bCs/>
        </w:rPr>
        <w:t>24</w:t>
      </w:r>
      <w:r w:rsidRPr="0076522B">
        <w:rPr>
          <w:rFonts w:ascii="Tahoma" w:hAnsi="Tahoma" w:cs="Tahoma"/>
          <w:b/>
          <w:bCs/>
          <w:vertAlign w:val="superscript"/>
        </w:rPr>
        <w:t>th</w:t>
      </w:r>
      <w:r w:rsidRPr="0076522B">
        <w:rPr>
          <w:rFonts w:ascii="Tahoma" w:hAnsi="Tahoma" w:cs="Tahoma"/>
          <w:b/>
          <w:bCs/>
        </w:rPr>
        <w:t xml:space="preserve"> June 2019 </w:t>
      </w:r>
      <w:r w:rsidR="00067ED4" w:rsidRPr="0076522B">
        <w:rPr>
          <w:rFonts w:ascii="Tahoma" w:hAnsi="Tahoma" w:cs="Tahoma"/>
          <w:b/>
          <w:bCs/>
        </w:rPr>
        <w:t>–</w:t>
      </w:r>
      <w:r w:rsidRPr="0076522B">
        <w:rPr>
          <w:rFonts w:ascii="Tahoma" w:hAnsi="Tahoma" w:cs="Tahoma"/>
          <w:b/>
          <w:bCs/>
        </w:rPr>
        <w:t xml:space="preserve"> </w:t>
      </w:r>
      <w:r w:rsidR="00FA3179" w:rsidRPr="0076522B">
        <w:rPr>
          <w:rFonts w:ascii="Tahoma" w:hAnsi="Tahoma" w:cs="Tahoma"/>
          <w:bCs/>
        </w:rPr>
        <w:t>successful applicants notified of final decision</w:t>
      </w:r>
    </w:p>
    <w:p w14:paraId="4A75DC7B" w14:textId="237EEF36" w:rsidR="007A1E4C" w:rsidRPr="0076522B" w:rsidRDefault="00983C44" w:rsidP="00955FBA">
      <w:pPr>
        <w:pStyle w:val="default0"/>
        <w:spacing w:before="0" w:beforeAutospacing="0" w:after="0" w:afterAutospacing="0"/>
        <w:jc w:val="both"/>
        <w:rPr>
          <w:rFonts w:ascii="Tahoma" w:hAnsi="Tahoma" w:cs="Tahoma"/>
          <w:color w:val="000000"/>
        </w:rPr>
      </w:pPr>
      <w:r w:rsidRPr="0076522B">
        <w:rPr>
          <w:rFonts w:ascii="Tahoma" w:hAnsi="Tahoma" w:cs="Tahoma"/>
          <w:b/>
          <w:bCs/>
        </w:rPr>
        <w:t>2</w:t>
      </w:r>
      <w:r w:rsidR="001E41C9" w:rsidRPr="0076522B">
        <w:rPr>
          <w:rFonts w:ascii="Tahoma" w:hAnsi="Tahoma" w:cs="Tahoma"/>
          <w:b/>
          <w:bCs/>
        </w:rPr>
        <w:t>2</w:t>
      </w:r>
      <w:r w:rsidR="001E41C9" w:rsidRPr="0076522B">
        <w:rPr>
          <w:rFonts w:ascii="Tahoma" w:hAnsi="Tahoma" w:cs="Tahoma"/>
          <w:b/>
          <w:bCs/>
          <w:vertAlign w:val="superscript"/>
        </w:rPr>
        <w:t>nd</w:t>
      </w:r>
      <w:r w:rsidR="001E41C9" w:rsidRPr="0076522B">
        <w:rPr>
          <w:rFonts w:ascii="Tahoma" w:hAnsi="Tahoma" w:cs="Tahoma"/>
          <w:b/>
          <w:bCs/>
        </w:rPr>
        <w:t xml:space="preserve"> </w:t>
      </w:r>
      <w:r w:rsidRPr="0076522B">
        <w:rPr>
          <w:rFonts w:ascii="Tahoma" w:hAnsi="Tahoma" w:cs="Tahoma"/>
          <w:b/>
          <w:bCs/>
        </w:rPr>
        <w:t>Ju</w:t>
      </w:r>
      <w:r w:rsidR="00F76268" w:rsidRPr="0076522B">
        <w:rPr>
          <w:rFonts w:ascii="Tahoma" w:hAnsi="Tahoma" w:cs="Tahoma"/>
          <w:b/>
          <w:bCs/>
        </w:rPr>
        <w:t>ly – 11</w:t>
      </w:r>
      <w:r w:rsidR="00F76268" w:rsidRPr="0076522B">
        <w:rPr>
          <w:rFonts w:ascii="Tahoma" w:hAnsi="Tahoma" w:cs="Tahoma"/>
          <w:b/>
          <w:bCs/>
          <w:vertAlign w:val="superscript"/>
        </w:rPr>
        <w:t>th</w:t>
      </w:r>
      <w:r w:rsidR="00F76268" w:rsidRPr="0076522B">
        <w:rPr>
          <w:rFonts w:ascii="Tahoma" w:hAnsi="Tahoma" w:cs="Tahoma"/>
          <w:b/>
          <w:bCs/>
        </w:rPr>
        <w:t xml:space="preserve"> August</w:t>
      </w:r>
      <w:r w:rsidRPr="0076522B">
        <w:rPr>
          <w:rFonts w:ascii="Tahoma" w:hAnsi="Tahoma" w:cs="Tahoma"/>
          <w:b/>
          <w:bCs/>
        </w:rPr>
        <w:t xml:space="preserve"> 2019 </w:t>
      </w:r>
      <w:r w:rsidR="007A1E4C" w:rsidRPr="0076522B">
        <w:rPr>
          <w:rFonts w:ascii="Tahoma" w:hAnsi="Tahoma" w:cs="Tahoma"/>
          <w:color w:val="000000"/>
        </w:rPr>
        <w:t>– proposed dates for EDBE expedition</w:t>
      </w:r>
    </w:p>
    <w:p w14:paraId="2698436F" w14:textId="030E149F" w:rsidR="007A1E4C" w:rsidRPr="0076522B" w:rsidRDefault="00EA3B5C" w:rsidP="00955FBA">
      <w:pPr>
        <w:pStyle w:val="default0"/>
        <w:spacing w:before="0" w:beforeAutospacing="0" w:after="0" w:afterAutospacing="0"/>
        <w:jc w:val="both"/>
        <w:rPr>
          <w:rFonts w:ascii="Tahoma" w:hAnsi="Tahoma" w:cs="Tahoma"/>
          <w:color w:val="000000"/>
        </w:rPr>
      </w:pPr>
      <w:r w:rsidRPr="0076522B">
        <w:rPr>
          <w:rFonts w:ascii="Tahoma" w:hAnsi="Tahoma" w:cs="Tahoma"/>
          <w:b/>
          <w:bCs/>
          <w:color w:val="000000"/>
        </w:rPr>
        <w:t>3</w:t>
      </w:r>
      <w:r w:rsidRPr="0076522B">
        <w:rPr>
          <w:rFonts w:ascii="Tahoma" w:hAnsi="Tahoma" w:cs="Tahoma"/>
          <w:b/>
          <w:bCs/>
          <w:color w:val="000000"/>
          <w:vertAlign w:val="superscript"/>
        </w:rPr>
        <w:t>rd</w:t>
      </w:r>
      <w:r w:rsidRPr="0076522B">
        <w:rPr>
          <w:rFonts w:ascii="Tahoma" w:hAnsi="Tahoma" w:cs="Tahoma"/>
          <w:b/>
          <w:bCs/>
          <w:color w:val="000000"/>
        </w:rPr>
        <w:t xml:space="preserve"> </w:t>
      </w:r>
      <w:r w:rsidR="007A1E4C" w:rsidRPr="0076522B">
        <w:rPr>
          <w:rFonts w:ascii="Tahoma" w:hAnsi="Tahoma" w:cs="Tahoma"/>
          <w:b/>
          <w:bCs/>
          <w:color w:val="000000"/>
        </w:rPr>
        <w:t>September 201</w:t>
      </w:r>
      <w:r w:rsidR="009D0A16" w:rsidRPr="0076522B">
        <w:rPr>
          <w:rFonts w:ascii="Tahoma" w:hAnsi="Tahoma" w:cs="Tahoma"/>
          <w:b/>
          <w:bCs/>
          <w:color w:val="000000"/>
        </w:rPr>
        <w:t>9</w:t>
      </w:r>
      <w:r w:rsidR="007A1E4C" w:rsidRPr="0076522B">
        <w:rPr>
          <w:rFonts w:ascii="Tahoma" w:hAnsi="Tahoma" w:cs="Tahoma"/>
          <w:color w:val="000000"/>
        </w:rPr>
        <w:t> – EDBE awards ceremony</w:t>
      </w:r>
    </w:p>
    <w:p w14:paraId="3A5FD09E" w14:textId="77777777" w:rsidR="002B7EE4" w:rsidRPr="0076522B" w:rsidRDefault="002B7EE4" w:rsidP="00955FBA">
      <w:pPr>
        <w:pStyle w:val="Default"/>
        <w:jc w:val="both"/>
        <w:rPr>
          <w:bCs/>
        </w:rPr>
      </w:pPr>
    </w:p>
    <w:p w14:paraId="08D30855" w14:textId="77777777" w:rsidR="00E17CA8" w:rsidRPr="0076522B" w:rsidRDefault="00E17CA8" w:rsidP="00955FBA">
      <w:pPr>
        <w:pStyle w:val="Default"/>
        <w:jc w:val="both"/>
        <w:rPr>
          <w:bCs/>
        </w:rPr>
      </w:pPr>
    </w:p>
    <w:p w14:paraId="22F34A92" w14:textId="77777777" w:rsidR="00E17CA8" w:rsidRPr="0076522B" w:rsidRDefault="00E17CA8" w:rsidP="00955FBA">
      <w:pPr>
        <w:pStyle w:val="Default"/>
        <w:jc w:val="both"/>
        <w:rPr>
          <w:b/>
          <w:bCs/>
        </w:rPr>
      </w:pPr>
      <w:r w:rsidRPr="0076522B">
        <w:rPr>
          <w:b/>
          <w:bCs/>
        </w:rPr>
        <w:t xml:space="preserve">1. Aim </w:t>
      </w:r>
    </w:p>
    <w:p w14:paraId="6A808486" w14:textId="77777777" w:rsidR="00E17CA8" w:rsidRPr="0076522B" w:rsidRDefault="00E17CA8" w:rsidP="00955FBA">
      <w:pPr>
        <w:pStyle w:val="Default"/>
        <w:jc w:val="both"/>
      </w:pPr>
    </w:p>
    <w:p w14:paraId="5F68FF70" w14:textId="77777777" w:rsidR="003D7BED" w:rsidRPr="0076522B" w:rsidRDefault="00E016C0" w:rsidP="00955FBA">
      <w:pPr>
        <w:pStyle w:val="Default"/>
        <w:jc w:val="both"/>
      </w:pPr>
      <w:r w:rsidRPr="0076522B">
        <w:t>The expedition will contribute to the</w:t>
      </w:r>
      <w:r w:rsidR="003D7BED" w:rsidRPr="0076522B">
        <w:t xml:space="preserve"> conservation and research goals of </w:t>
      </w:r>
      <w:r w:rsidR="00722544" w:rsidRPr="0076522B">
        <w:t xml:space="preserve">the </w:t>
      </w:r>
      <w:r w:rsidR="003D7BED" w:rsidRPr="0076522B">
        <w:t>Z</w:t>
      </w:r>
      <w:r w:rsidR="00722544" w:rsidRPr="0076522B">
        <w:t xml:space="preserve">oological </w:t>
      </w:r>
      <w:r w:rsidR="003D7BED" w:rsidRPr="0076522B">
        <w:t>S</w:t>
      </w:r>
      <w:r w:rsidR="00722544" w:rsidRPr="0076522B">
        <w:t xml:space="preserve">ociety of </w:t>
      </w:r>
      <w:r w:rsidR="003D7BED" w:rsidRPr="0076522B">
        <w:t>L</w:t>
      </w:r>
      <w:r w:rsidR="00722544" w:rsidRPr="0076522B">
        <w:t>ondon (ZSL)</w:t>
      </w:r>
      <w:r w:rsidR="003D7BED" w:rsidRPr="0076522B">
        <w:t xml:space="preserve">. </w:t>
      </w:r>
    </w:p>
    <w:p w14:paraId="5A1C6811" w14:textId="77777777" w:rsidR="003D7BED" w:rsidRPr="0076522B" w:rsidRDefault="003D7BED" w:rsidP="00955FBA">
      <w:pPr>
        <w:pStyle w:val="Default"/>
        <w:jc w:val="both"/>
      </w:pPr>
    </w:p>
    <w:p w14:paraId="0ED14219" w14:textId="77777777" w:rsidR="003D7BED" w:rsidRPr="0076522B" w:rsidRDefault="003D7BED" w:rsidP="00955FBA">
      <w:pPr>
        <w:spacing w:after="0" w:line="240" w:lineRule="auto"/>
        <w:jc w:val="both"/>
        <w:rPr>
          <w:rFonts w:ascii="Arial" w:hAnsi="Arial" w:cs="Arial"/>
          <w:sz w:val="24"/>
          <w:szCs w:val="24"/>
        </w:rPr>
      </w:pPr>
      <w:r w:rsidRPr="0076522B">
        <w:rPr>
          <w:rFonts w:ascii="Arial" w:hAnsi="Arial" w:cs="Arial"/>
          <w:sz w:val="24"/>
          <w:szCs w:val="24"/>
        </w:rPr>
        <w:t>The aims of the expedition are:</w:t>
      </w:r>
    </w:p>
    <w:p w14:paraId="0CE17E78" w14:textId="77777777" w:rsidR="003D7BED" w:rsidRPr="0076522B" w:rsidRDefault="003D7BED" w:rsidP="00955FBA">
      <w:pPr>
        <w:spacing w:after="0" w:line="240" w:lineRule="auto"/>
        <w:jc w:val="both"/>
        <w:rPr>
          <w:rFonts w:ascii="Arial" w:hAnsi="Arial" w:cs="Arial"/>
          <w:sz w:val="24"/>
          <w:szCs w:val="24"/>
        </w:rPr>
      </w:pPr>
    </w:p>
    <w:p w14:paraId="41BD7CB6" w14:textId="77777777" w:rsidR="003D7BED" w:rsidRPr="0076522B" w:rsidRDefault="003D7BED" w:rsidP="00955FBA">
      <w:pPr>
        <w:pStyle w:val="ListParagraph"/>
        <w:numPr>
          <w:ilvl w:val="0"/>
          <w:numId w:val="3"/>
        </w:numPr>
        <w:spacing w:after="0" w:line="240" w:lineRule="auto"/>
        <w:jc w:val="both"/>
        <w:rPr>
          <w:rFonts w:ascii="Arial" w:hAnsi="Arial" w:cs="Arial"/>
          <w:sz w:val="24"/>
          <w:szCs w:val="24"/>
        </w:rPr>
      </w:pPr>
      <w:r w:rsidRPr="0076522B">
        <w:rPr>
          <w:rFonts w:ascii="Arial" w:hAnsi="Arial" w:cs="Arial"/>
          <w:b/>
          <w:sz w:val="24"/>
          <w:szCs w:val="24"/>
        </w:rPr>
        <w:t>To provide experience in conservation</w:t>
      </w:r>
      <w:r w:rsidR="002B7EE4" w:rsidRPr="0076522B">
        <w:rPr>
          <w:rFonts w:ascii="Arial" w:hAnsi="Arial" w:cs="Arial"/>
          <w:b/>
          <w:sz w:val="24"/>
          <w:szCs w:val="24"/>
        </w:rPr>
        <w:t xml:space="preserve"> and overseas fieldwork for two</w:t>
      </w:r>
      <w:r w:rsidRPr="0076522B">
        <w:rPr>
          <w:rFonts w:ascii="Arial" w:hAnsi="Arial" w:cs="Arial"/>
          <w:b/>
          <w:sz w:val="24"/>
          <w:szCs w:val="24"/>
        </w:rPr>
        <w:t xml:space="preserve"> UK early career conservationists.</w:t>
      </w:r>
      <w:r w:rsidRPr="0076522B">
        <w:rPr>
          <w:rFonts w:ascii="Arial" w:hAnsi="Arial" w:cs="Arial"/>
          <w:sz w:val="24"/>
          <w:szCs w:val="24"/>
        </w:rPr>
        <w:t xml:space="preserve"> The expedition will be led by ZSL staff as a cross-Society initiative, with places for two early career conservationists designated through the application and interview process.</w:t>
      </w:r>
      <w:r w:rsidR="00F24AB5" w:rsidRPr="0076522B">
        <w:rPr>
          <w:rFonts w:ascii="Arial" w:hAnsi="Arial" w:cs="Arial"/>
          <w:sz w:val="24"/>
          <w:szCs w:val="24"/>
        </w:rPr>
        <w:t xml:space="preserve"> </w:t>
      </w:r>
    </w:p>
    <w:p w14:paraId="1D663806" w14:textId="77777777" w:rsidR="003D7BED" w:rsidRPr="0076522B" w:rsidRDefault="003D7BED" w:rsidP="00955FBA">
      <w:pPr>
        <w:pStyle w:val="ListParagraph"/>
        <w:spacing w:after="0" w:line="240" w:lineRule="auto"/>
        <w:ind w:left="765"/>
        <w:jc w:val="both"/>
        <w:rPr>
          <w:rFonts w:ascii="Arial" w:hAnsi="Arial" w:cs="Arial"/>
          <w:sz w:val="24"/>
          <w:szCs w:val="24"/>
        </w:rPr>
      </w:pPr>
    </w:p>
    <w:p w14:paraId="757FF2DA" w14:textId="23E616BC" w:rsidR="00374840" w:rsidRPr="0076522B" w:rsidRDefault="003D7BED" w:rsidP="00955FBA">
      <w:pPr>
        <w:pStyle w:val="ListParagraph"/>
        <w:numPr>
          <w:ilvl w:val="0"/>
          <w:numId w:val="3"/>
        </w:numPr>
        <w:spacing w:after="0" w:line="240" w:lineRule="auto"/>
        <w:jc w:val="both"/>
        <w:rPr>
          <w:rFonts w:ascii="Arial" w:hAnsi="Arial" w:cs="Arial"/>
          <w:sz w:val="24"/>
          <w:szCs w:val="24"/>
        </w:rPr>
      </w:pPr>
      <w:r w:rsidRPr="0076522B">
        <w:rPr>
          <w:rFonts w:ascii="Arial" w:hAnsi="Arial" w:cs="Arial"/>
          <w:b/>
          <w:sz w:val="24"/>
          <w:szCs w:val="24"/>
        </w:rPr>
        <w:t>To visit the location of an EDGE (Evolutionarily Distinct and Globally Endangered) species, to obtain information on its location and/or ecology and contribute to the survival of the species</w:t>
      </w:r>
      <w:r w:rsidR="000C097B" w:rsidRPr="0076522B">
        <w:rPr>
          <w:rFonts w:ascii="Arial" w:hAnsi="Arial" w:cs="Arial"/>
          <w:b/>
          <w:sz w:val="24"/>
          <w:szCs w:val="24"/>
        </w:rPr>
        <w:t xml:space="preserve"> through establishing long term collaboration with local experts</w:t>
      </w:r>
      <w:r w:rsidRPr="0076522B">
        <w:rPr>
          <w:rFonts w:ascii="Arial" w:hAnsi="Arial" w:cs="Arial"/>
          <w:b/>
          <w:sz w:val="24"/>
          <w:szCs w:val="24"/>
        </w:rPr>
        <w:t>.</w:t>
      </w:r>
      <w:r w:rsidRPr="0076522B">
        <w:rPr>
          <w:rFonts w:ascii="Arial" w:hAnsi="Arial" w:cs="Arial"/>
          <w:sz w:val="24"/>
          <w:szCs w:val="24"/>
        </w:rPr>
        <w:t xml:space="preserve">  </w:t>
      </w:r>
      <w:r w:rsidR="00374840" w:rsidRPr="0076522B">
        <w:rPr>
          <w:rFonts w:ascii="Arial" w:hAnsi="Arial" w:cs="Arial"/>
          <w:sz w:val="24"/>
          <w:szCs w:val="24"/>
        </w:rPr>
        <w:t>The expedition will focus on EDGE species which are rarely seen, poorly understood and receiving little or no research or conservation attention.</w:t>
      </w:r>
      <w:r w:rsidR="000A3451" w:rsidRPr="0076522B">
        <w:rPr>
          <w:rFonts w:ascii="Arial" w:hAnsi="Arial" w:cs="Arial"/>
          <w:sz w:val="24"/>
          <w:szCs w:val="24"/>
        </w:rPr>
        <w:t xml:space="preserve"> At the same time as collecting relevant ecological and social information on the context of the species, the expedition will also aim to obtain high quality images or footage of the target species.</w:t>
      </w:r>
      <w:r w:rsidR="00374840" w:rsidRPr="0076522B">
        <w:rPr>
          <w:rFonts w:ascii="Arial" w:hAnsi="Arial" w:cs="Arial"/>
          <w:sz w:val="24"/>
          <w:szCs w:val="24"/>
        </w:rPr>
        <w:t xml:space="preserve"> For more information on EDGE species see </w:t>
      </w:r>
      <w:hyperlink r:id="rId12" w:history="1">
        <w:r w:rsidR="00374840" w:rsidRPr="0076522B">
          <w:rPr>
            <w:rStyle w:val="Hyperlink"/>
            <w:rFonts w:ascii="Arial" w:hAnsi="Arial" w:cs="Arial"/>
            <w:sz w:val="24"/>
            <w:szCs w:val="24"/>
          </w:rPr>
          <w:t>www.edgeofexistence.org</w:t>
        </w:r>
      </w:hyperlink>
    </w:p>
    <w:p w14:paraId="489489A2" w14:textId="77777777" w:rsidR="003D7BED" w:rsidRPr="0076522B" w:rsidRDefault="003D7BED" w:rsidP="00955FBA">
      <w:pPr>
        <w:pStyle w:val="ListParagraph"/>
        <w:spacing w:after="0" w:line="240" w:lineRule="auto"/>
        <w:ind w:left="765"/>
        <w:jc w:val="both"/>
        <w:rPr>
          <w:rFonts w:ascii="Arial" w:hAnsi="Arial" w:cs="Arial"/>
          <w:b/>
          <w:sz w:val="24"/>
          <w:szCs w:val="24"/>
        </w:rPr>
      </w:pPr>
    </w:p>
    <w:p w14:paraId="0570F02F" w14:textId="77777777" w:rsidR="00374840" w:rsidRPr="0076522B" w:rsidRDefault="003D7BED" w:rsidP="00955FBA">
      <w:pPr>
        <w:pStyle w:val="ListParagraph"/>
        <w:numPr>
          <w:ilvl w:val="0"/>
          <w:numId w:val="3"/>
        </w:numPr>
        <w:spacing w:after="0" w:line="240" w:lineRule="auto"/>
        <w:jc w:val="both"/>
        <w:rPr>
          <w:rFonts w:ascii="Arial" w:hAnsi="Arial" w:cs="Arial"/>
          <w:sz w:val="24"/>
          <w:szCs w:val="24"/>
        </w:rPr>
      </w:pPr>
      <w:r w:rsidRPr="0076522B">
        <w:rPr>
          <w:rFonts w:ascii="Arial" w:hAnsi="Arial" w:cs="Arial"/>
          <w:b/>
          <w:sz w:val="24"/>
          <w:szCs w:val="24"/>
        </w:rPr>
        <w:lastRenderedPageBreak/>
        <w:t>To further the biodiversity conservation objectives of ZSL.</w:t>
      </w:r>
      <w:r w:rsidRPr="0076522B">
        <w:rPr>
          <w:rFonts w:ascii="Arial" w:hAnsi="Arial" w:cs="Arial"/>
          <w:sz w:val="24"/>
          <w:szCs w:val="24"/>
        </w:rPr>
        <w:t xml:space="preserve"> Wherever possible, the expedition will also focus on other species in the same location that are</w:t>
      </w:r>
      <w:r w:rsidR="00E016C0" w:rsidRPr="0076522B">
        <w:rPr>
          <w:rFonts w:ascii="Arial" w:hAnsi="Arial" w:cs="Arial"/>
          <w:sz w:val="24"/>
          <w:szCs w:val="24"/>
        </w:rPr>
        <w:t xml:space="preserve"> considered a priority for ZSL.</w:t>
      </w:r>
      <w:r w:rsidRPr="0076522B">
        <w:rPr>
          <w:rFonts w:ascii="Arial" w:hAnsi="Arial" w:cs="Arial"/>
          <w:sz w:val="24"/>
          <w:szCs w:val="24"/>
        </w:rPr>
        <w:t xml:space="preserve"> </w:t>
      </w:r>
      <w:r w:rsidR="00374840" w:rsidRPr="0076522B">
        <w:rPr>
          <w:rFonts w:ascii="Arial" w:hAnsi="Arial" w:cs="Arial"/>
          <w:sz w:val="24"/>
          <w:szCs w:val="24"/>
        </w:rPr>
        <w:t xml:space="preserve">For example, data collection on an EDGE species may </w:t>
      </w:r>
      <w:r w:rsidRPr="0076522B">
        <w:rPr>
          <w:rFonts w:ascii="Arial" w:hAnsi="Arial" w:cs="Arial"/>
          <w:sz w:val="24"/>
          <w:szCs w:val="24"/>
        </w:rPr>
        <w:t>be combined with rapid biodiversity surveys or other activities that obtain useful information for conservation efforts</w:t>
      </w:r>
      <w:r w:rsidR="00374840" w:rsidRPr="0076522B">
        <w:rPr>
          <w:rFonts w:ascii="Arial" w:hAnsi="Arial" w:cs="Arial"/>
          <w:sz w:val="24"/>
          <w:szCs w:val="24"/>
        </w:rPr>
        <w:t xml:space="preserve"> in the area</w:t>
      </w:r>
      <w:r w:rsidRPr="0076522B">
        <w:rPr>
          <w:rFonts w:ascii="Arial" w:hAnsi="Arial" w:cs="Arial"/>
          <w:sz w:val="24"/>
          <w:szCs w:val="24"/>
        </w:rPr>
        <w:t xml:space="preserve">. </w:t>
      </w:r>
      <w:r w:rsidR="00374840" w:rsidRPr="0076522B">
        <w:rPr>
          <w:rFonts w:ascii="Arial" w:hAnsi="Arial" w:cs="Arial"/>
          <w:sz w:val="24"/>
          <w:szCs w:val="24"/>
        </w:rPr>
        <w:t xml:space="preserve">For more information on the conservation work done by ZSL see </w:t>
      </w:r>
      <w:hyperlink r:id="rId13" w:history="1">
        <w:r w:rsidR="00374840" w:rsidRPr="0076522B">
          <w:rPr>
            <w:rStyle w:val="Hyperlink"/>
            <w:rFonts w:ascii="Arial" w:hAnsi="Arial" w:cs="Arial"/>
            <w:sz w:val="24"/>
            <w:szCs w:val="24"/>
          </w:rPr>
          <w:t>www.zsl.org/Conservation</w:t>
        </w:r>
      </w:hyperlink>
    </w:p>
    <w:p w14:paraId="58BAF6DE" w14:textId="77777777" w:rsidR="003D7BED" w:rsidRPr="0076522B" w:rsidRDefault="003D7BED" w:rsidP="00955FBA">
      <w:pPr>
        <w:pStyle w:val="ListParagraph"/>
        <w:jc w:val="both"/>
        <w:rPr>
          <w:rFonts w:ascii="Arial" w:hAnsi="Arial" w:cs="Arial"/>
          <w:sz w:val="24"/>
          <w:szCs w:val="24"/>
        </w:rPr>
      </w:pPr>
    </w:p>
    <w:p w14:paraId="179D7A8B" w14:textId="77777777" w:rsidR="00E17CA8" w:rsidRPr="0076522B" w:rsidRDefault="008B3293" w:rsidP="00955FBA">
      <w:pPr>
        <w:pStyle w:val="Default"/>
        <w:jc w:val="both"/>
        <w:rPr>
          <w:b/>
          <w:bCs/>
        </w:rPr>
      </w:pPr>
      <w:r w:rsidRPr="0076522B">
        <w:rPr>
          <w:b/>
          <w:bCs/>
        </w:rPr>
        <w:t>2. Selection Criteria</w:t>
      </w:r>
    </w:p>
    <w:p w14:paraId="0F72DC73" w14:textId="77777777" w:rsidR="00AD183E" w:rsidRPr="0076522B" w:rsidRDefault="00AD183E" w:rsidP="00955FBA">
      <w:pPr>
        <w:pStyle w:val="Default"/>
        <w:jc w:val="both"/>
        <w:rPr>
          <w:b/>
          <w:bCs/>
        </w:rPr>
      </w:pPr>
    </w:p>
    <w:p w14:paraId="447FD2DC" w14:textId="77777777" w:rsidR="00E17CA8" w:rsidRPr="0076522B" w:rsidRDefault="00883D03" w:rsidP="00955FBA">
      <w:pPr>
        <w:pStyle w:val="Default"/>
        <w:jc w:val="both"/>
        <w:rPr>
          <w:b/>
          <w:bCs/>
        </w:rPr>
      </w:pPr>
      <w:r w:rsidRPr="0076522B">
        <w:rPr>
          <w:b/>
          <w:bCs/>
        </w:rPr>
        <w:t>a.</w:t>
      </w:r>
      <w:r w:rsidR="00374840" w:rsidRPr="0076522B">
        <w:rPr>
          <w:b/>
          <w:bCs/>
        </w:rPr>
        <w:t xml:space="preserve"> </w:t>
      </w:r>
      <w:r w:rsidR="00E17CA8" w:rsidRPr="0076522B">
        <w:rPr>
          <w:b/>
          <w:bCs/>
        </w:rPr>
        <w:t xml:space="preserve">Eligibility </w:t>
      </w:r>
    </w:p>
    <w:p w14:paraId="76C92CC4" w14:textId="77777777" w:rsidR="00281443" w:rsidRPr="0076522B" w:rsidRDefault="00281443" w:rsidP="00955FBA">
      <w:pPr>
        <w:pStyle w:val="Default"/>
        <w:jc w:val="both"/>
      </w:pPr>
    </w:p>
    <w:p w14:paraId="1EC75C28" w14:textId="77777777" w:rsidR="00374840" w:rsidRPr="0076522B" w:rsidRDefault="00374840" w:rsidP="00955FBA">
      <w:pPr>
        <w:spacing w:after="0" w:line="240" w:lineRule="auto"/>
        <w:jc w:val="both"/>
        <w:rPr>
          <w:rFonts w:ascii="Arial" w:hAnsi="Arial" w:cs="Arial"/>
          <w:sz w:val="24"/>
          <w:szCs w:val="24"/>
        </w:rPr>
      </w:pPr>
      <w:r w:rsidRPr="0076522B">
        <w:rPr>
          <w:rFonts w:ascii="Arial" w:hAnsi="Arial" w:cs="Arial"/>
          <w:sz w:val="24"/>
          <w:szCs w:val="24"/>
        </w:rPr>
        <w:t>Applicants should be over 20 years of age and must be an</w:t>
      </w:r>
      <w:r w:rsidR="003F2A82" w:rsidRPr="0076522B">
        <w:rPr>
          <w:rFonts w:ascii="Arial" w:hAnsi="Arial" w:cs="Arial"/>
          <w:sz w:val="24"/>
          <w:szCs w:val="24"/>
        </w:rPr>
        <w:t xml:space="preserve"> Early Career Conservationist</w:t>
      </w:r>
      <w:r w:rsidRPr="0076522B">
        <w:rPr>
          <w:rFonts w:ascii="Arial" w:hAnsi="Arial" w:cs="Arial"/>
          <w:sz w:val="24"/>
          <w:szCs w:val="24"/>
        </w:rPr>
        <w:t>. This includes students at undergraduate, masters or PhD level</w:t>
      </w:r>
      <w:r w:rsidR="003F2A82" w:rsidRPr="0076522B">
        <w:rPr>
          <w:rFonts w:ascii="Arial" w:hAnsi="Arial" w:cs="Arial"/>
          <w:sz w:val="24"/>
          <w:szCs w:val="24"/>
        </w:rPr>
        <w:t xml:space="preserve"> working in a relevant field.  It also includes </w:t>
      </w:r>
      <w:r w:rsidRPr="0076522B">
        <w:rPr>
          <w:rFonts w:ascii="Arial" w:hAnsi="Arial" w:cs="Arial"/>
          <w:sz w:val="24"/>
          <w:szCs w:val="24"/>
        </w:rPr>
        <w:t>any individual with less than 2 years’ experience as postdoctoral researcher in conservation science or any individual with less than 2 years’ experience working within a conservation organisation.</w:t>
      </w:r>
    </w:p>
    <w:p w14:paraId="6127353C" w14:textId="77777777" w:rsidR="002B7EE4" w:rsidRPr="0076522B" w:rsidRDefault="002B7EE4" w:rsidP="00955FBA">
      <w:pPr>
        <w:spacing w:after="0" w:line="240" w:lineRule="auto"/>
        <w:jc w:val="both"/>
        <w:rPr>
          <w:rFonts w:ascii="Arial" w:hAnsi="Arial" w:cs="Arial"/>
          <w:sz w:val="24"/>
          <w:szCs w:val="24"/>
        </w:rPr>
      </w:pPr>
    </w:p>
    <w:p w14:paraId="38321C4F" w14:textId="77777777" w:rsidR="002B7EE4" w:rsidRPr="0076522B" w:rsidRDefault="002B7EE4" w:rsidP="00955FBA">
      <w:pPr>
        <w:spacing w:after="0" w:line="240" w:lineRule="auto"/>
        <w:jc w:val="both"/>
        <w:rPr>
          <w:rFonts w:ascii="Arial" w:hAnsi="Arial" w:cs="Arial"/>
          <w:sz w:val="24"/>
          <w:szCs w:val="24"/>
        </w:rPr>
      </w:pPr>
      <w:r w:rsidRPr="0076522B">
        <w:rPr>
          <w:rFonts w:ascii="Arial" w:hAnsi="Arial" w:cs="Arial"/>
          <w:sz w:val="24"/>
          <w:szCs w:val="24"/>
        </w:rPr>
        <w:t>Preference will be given to candidates who are not in a position to otherwise gain field and expedition skills (e.g. from university-funded fieldwork or holiday).</w:t>
      </w:r>
    </w:p>
    <w:p w14:paraId="7574D08C" w14:textId="77777777" w:rsidR="003F2A82" w:rsidRPr="0076522B" w:rsidRDefault="003F2A82" w:rsidP="00955FBA">
      <w:pPr>
        <w:spacing w:after="0" w:line="240" w:lineRule="auto"/>
        <w:jc w:val="both"/>
        <w:rPr>
          <w:rFonts w:ascii="Arial" w:hAnsi="Arial" w:cs="Arial"/>
          <w:sz w:val="24"/>
          <w:szCs w:val="24"/>
        </w:rPr>
      </w:pPr>
    </w:p>
    <w:p w14:paraId="1D718080" w14:textId="77777777" w:rsidR="00281443" w:rsidRPr="0076522B" w:rsidRDefault="003F2A82" w:rsidP="00955FBA">
      <w:pPr>
        <w:pStyle w:val="Default"/>
        <w:jc w:val="both"/>
      </w:pPr>
      <w:r w:rsidRPr="0076522B">
        <w:t>A</w:t>
      </w:r>
      <w:r w:rsidR="00E17CA8" w:rsidRPr="0076522B">
        <w:t>pplican</w:t>
      </w:r>
      <w:r w:rsidRPr="0076522B">
        <w:t>ts should be resident in the UK</w:t>
      </w:r>
      <w:r w:rsidR="00E17CA8" w:rsidRPr="0076522B">
        <w:t xml:space="preserve"> </w:t>
      </w:r>
      <w:r w:rsidR="00E17CA8" w:rsidRPr="0076522B">
        <w:rPr>
          <w:b/>
        </w:rPr>
        <w:t>and/or</w:t>
      </w:r>
      <w:r w:rsidR="00E17CA8" w:rsidRPr="0076522B">
        <w:t xml:space="preserve"> registered at a UK university or college. Full-time</w:t>
      </w:r>
      <w:r w:rsidR="00440993" w:rsidRPr="0076522B">
        <w:t xml:space="preserve"> Institute of Zoology (</w:t>
      </w:r>
      <w:r w:rsidR="00E17CA8" w:rsidRPr="0076522B">
        <w:t>I</w:t>
      </w:r>
      <w:r w:rsidR="00440993" w:rsidRPr="0076522B">
        <w:t>O</w:t>
      </w:r>
      <w:r w:rsidR="00E17CA8" w:rsidRPr="0076522B">
        <w:t>Z</w:t>
      </w:r>
      <w:r w:rsidR="00440993" w:rsidRPr="0076522B">
        <w:t xml:space="preserve">) </w:t>
      </w:r>
      <w:r w:rsidR="00E17CA8" w:rsidRPr="0076522B">
        <w:t xml:space="preserve">students and ZSL staff are </w:t>
      </w:r>
      <w:r w:rsidR="00E17CA8" w:rsidRPr="0076522B">
        <w:rPr>
          <w:b/>
          <w:bCs/>
        </w:rPr>
        <w:t xml:space="preserve">not </w:t>
      </w:r>
      <w:r w:rsidR="00E17CA8" w:rsidRPr="0076522B">
        <w:t>eligible to apply</w:t>
      </w:r>
      <w:r w:rsidR="00F55C0E" w:rsidRPr="0076522B">
        <w:t>, please contact the EDGE team directly if you have expertise that is relevant to the expedition</w:t>
      </w:r>
      <w:r w:rsidR="00E17CA8" w:rsidRPr="0076522B">
        <w:t>.</w:t>
      </w:r>
    </w:p>
    <w:p w14:paraId="265B68DF" w14:textId="77777777" w:rsidR="00E17CA8" w:rsidRPr="0076522B" w:rsidRDefault="00E17CA8" w:rsidP="00955FBA">
      <w:pPr>
        <w:pStyle w:val="Default"/>
        <w:jc w:val="both"/>
      </w:pPr>
      <w:r w:rsidRPr="0076522B">
        <w:t xml:space="preserve"> </w:t>
      </w:r>
    </w:p>
    <w:p w14:paraId="1BD2F999" w14:textId="77777777" w:rsidR="003F2A82" w:rsidRPr="0076522B" w:rsidRDefault="003F2A82" w:rsidP="00955FBA">
      <w:pPr>
        <w:pStyle w:val="Default"/>
        <w:jc w:val="both"/>
        <w:rPr>
          <w:b/>
          <w:bCs/>
        </w:rPr>
      </w:pPr>
    </w:p>
    <w:p w14:paraId="07BE1A1C" w14:textId="77777777" w:rsidR="00E17CA8" w:rsidRPr="0076522B" w:rsidRDefault="00883D03" w:rsidP="00955FBA">
      <w:pPr>
        <w:pStyle w:val="Default"/>
        <w:jc w:val="both"/>
      </w:pPr>
      <w:r w:rsidRPr="0076522B">
        <w:rPr>
          <w:b/>
          <w:bCs/>
        </w:rPr>
        <w:t>b.</w:t>
      </w:r>
      <w:r w:rsidR="00E17CA8" w:rsidRPr="0076522B">
        <w:rPr>
          <w:b/>
          <w:bCs/>
        </w:rPr>
        <w:t xml:space="preserve"> </w:t>
      </w:r>
      <w:r w:rsidR="003F2A82" w:rsidRPr="0076522B">
        <w:rPr>
          <w:b/>
          <w:bCs/>
        </w:rPr>
        <w:t>Application criteria</w:t>
      </w:r>
    </w:p>
    <w:p w14:paraId="22FC4824" w14:textId="77777777" w:rsidR="00E17CA8" w:rsidRPr="0076522B" w:rsidRDefault="00E17CA8" w:rsidP="00955FBA">
      <w:pPr>
        <w:pStyle w:val="Default"/>
        <w:jc w:val="both"/>
      </w:pPr>
    </w:p>
    <w:p w14:paraId="436847BF" w14:textId="77777777" w:rsidR="00AF01E7" w:rsidRPr="0076522B" w:rsidRDefault="00AF01E7" w:rsidP="00955FBA">
      <w:pPr>
        <w:pStyle w:val="Default"/>
        <w:jc w:val="both"/>
      </w:pPr>
      <w:r w:rsidRPr="0076522B">
        <w:t xml:space="preserve">Successful applicants (award winners) will </w:t>
      </w:r>
      <w:r w:rsidR="000A3451" w:rsidRPr="0076522B">
        <w:t>fulfil the</w:t>
      </w:r>
      <w:r w:rsidRPr="0076522B">
        <w:t xml:space="preserve"> following criteria:</w:t>
      </w:r>
    </w:p>
    <w:p w14:paraId="12954CD8" w14:textId="77777777" w:rsidR="00AF01E7" w:rsidRPr="0076522B" w:rsidRDefault="00AF01E7" w:rsidP="00955FBA">
      <w:pPr>
        <w:pStyle w:val="Default"/>
        <w:jc w:val="both"/>
      </w:pPr>
    </w:p>
    <w:p w14:paraId="04B1C7E0" w14:textId="77777777" w:rsidR="00722544" w:rsidRPr="0076522B" w:rsidRDefault="00722544" w:rsidP="00955FBA">
      <w:pPr>
        <w:pStyle w:val="Default"/>
        <w:numPr>
          <w:ilvl w:val="0"/>
          <w:numId w:val="4"/>
        </w:numPr>
        <w:jc w:val="both"/>
      </w:pPr>
      <w:r w:rsidRPr="0076522B">
        <w:t>Commitment to biodiversity conservation</w:t>
      </w:r>
    </w:p>
    <w:p w14:paraId="334D81D7" w14:textId="77777777" w:rsidR="00722544" w:rsidRPr="0076522B" w:rsidRDefault="00722544" w:rsidP="00955FBA">
      <w:pPr>
        <w:pStyle w:val="Default"/>
        <w:numPr>
          <w:ilvl w:val="0"/>
          <w:numId w:val="4"/>
        </w:numPr>
        <w:jc w:val="both"/>
      </w:pPr>
      <w:r w:rsidRPr="0076522B">
        <w:t>Ability to carry out ecological or social research</w:t>
      </w:r>
    </w:p>
    <w:p w14:paraId="3F7AE80D" w14:textId="590C4DD9" w:rsidR="00722544" w:rsidRPr="0076522B" w:rsidRDefault="00722544" w:rsidP="00955FBA">
      <w:pPr>
        <w:pStyle w:val="Default"/>
        <w:numPr>
          <w:ilvl w:val="0"/>
          <w:numId w:val="4"/>
        </w:numPr>
        <w:jc w:val="both"/>
      </w:pPr>
      <w:r w:rsidRPr="0076522B">
        <w:t xml:space="preserve">Relevant skills that will benefit the expedition (e.g. experience with </w:t>
      </w:r>
      <w:proofErr w:type="gramStart"/>
      <w:r w:rsidRPr="0076522B">
        <w:t>particular ecological</w:t>
      </w:r>
      <w:proofErr w:type="gramEnd"/>
      <w:r w:rsidRPr="0076522B">
        <w:t xml:space="preserve"> or social research methods, interest in and ability to identify to species level within a particular taxonomic group, experience with journalism)</w:t>
      </w:r>
    </w:p>
    <w:p w14:paraId="6925177B" w14:textId="77777777" w:rsidR="00722544" w:rsidRPr="0076522B" w:rsidRDefault="00722544" w:rsidP="00955FBA">
      <w:pPr>
        <w:pStyle w:val="Default"/>
        <w:numPr>
          <w:ilvl w:val="0"/>
          <w:numId w:val="4"/>
        </w:numPr>
        <w:jc w:val="both"/>
      </w:pPr>
      <w:r w:rsidRPr="0076522B">
        <w:t xml:space="preserve">Experience travelling abroad </w:t>
      </w:r>
    </w:p>
    <w:p w14:paraId="4F02C4F1" w14:textId="77777777" w:rsidR="00722544" w:rsidRPr="0076522B" w:rsidRDefault="00722544" w:rsidP="00955FBA">
      <w:pPr>
        <w:pStyle w:val="Default"/>
        <w:numPr>
          <w:ilvl w:val="0"/>
          <w:numId w:val="4"/>
        </w:numPr>
        <w:jc w:val="both"/>
      </w:pPr>
      <w:r w:rsidRPr="0076522B">
        <w:t xml:space="preserve">Experience with logistics and planning of field work </w:t>
      </w:r>
    </w:p>
    <w:p w14:paraId="384A23AC" w14:textId="77777777" w:rsidR="00722544" w:rsidRPr="0076522B" w:rsidRDefault="00722544" w:rsidP="00955FBA">
      <w:pPr>
        <w:pStyle w:val="Default"/>
        <w:numPr>
          <w:ilvl w:val="0"/>
          <w:numId w:val="4"/>
        </w:numPr>
        <w:jc w:val="both"/>
      </w:pPr>
      <w:r w:rsidRPr="0076522B">
        <w:t xml:space="preserve">Ability </w:t>
      </w:r>
      <w:r w:rsidR="00CC7EC1" w:rsidRPr="0076522B">
        <w:t xml:space="preserve">and willingness </w:t>
      </w:r>
      <w:r w:rsidRPr="0076522B">
        <w:t>to work in challenging or potentially inhospitable conditions</w:t>
      </w:r>
    </w:p>
    <w:p w14:paraId="0F475A53" w14:textId="33436326" w:rsidR="00722544" w:rsidRPr="0076522B" w:rsidRDefault="00722544" w:rsidP="00955FBA">
      <w:pPr>
        <w:pStyle w:val="Default"/>
        <w:numPr>
          <w:ilvl w:val="0"/>
          <w:numId w:val="4"/>
        </w:numPr>
        <w:jc w:val="both"/>
      </w:pPr>
      <w:r w:rsidRPr="0076522B">
        <w:t>UK national or resident in the UK</w:t>
      </w:r>
    </w:p>
    <w:p w14:paraId="3B3F729C" w14:textId="77777777" w:rsidR="00151FF5" w:rsidRPr="0076522B" w:rsidRDefault="00151FF5" w:rsidP="00151FF5">
      <w:pPr>
        <w:pStyle w:val="Default"/>
        <w:jc w:val="both"/>
      </w:pPr>
    </w:p>
    <w:p w14:paraId="3F60D7A7" w14:textId="1C8528EF" w:rsidR="000A3451" w:rsidRPr="0076522B" w:rsidRDefault="006A06C3" w:rsidP="00955FBA">
      <w:pPr>
        <w:pStyle w:val="Default"/>
        <w:jc w:val="both"/>
      </w:pPr>
      <w:r w:rsidRPr="0076522B">
        <w:t xml:space="preserve">Preference will be given to candidates who have previous </w:t>
      </w:r>
      <w:r w:rsidR="00D55E94" w:rsidRPr="0076522B">
        <w:t>experience with photography/videography/other visual media</w:t>
      </w:r>
      <w:r w:rsidR="003832E8" w:rsidRPr="0076522B">
        <w:t xml:space="preserve"> and can communicate effectively in Spanish.</w:t>
      </w:r>
    </w:p>
    <w:p w14:paraId="013DEFAC" w14:textId="77777777" w:rsidR="000A3451" w:rsidRPr="0076522B" w:rsidRDefault="000A3451" w:rsidP="00955FBA">
      <w:pPr>
        <w:pStyle w:val="Default"/>
        <w:jc w:val="both"/>
      </w:pPr>
    </w:p>
    <w:p w14:paraId="40205055" w14:textId="6858404D" w:rsidR="002A54A5" w:rsidRPr="0076522B" w:rsidRDefault="002A54A5" w:rsidP="00955FBA">
      <w:pPr>
        <w:pStyle w:val="Default"/>
        <w:jc w:val="both"/>
      </w:pPr>
      <w:r w:rsidRPr="0076522B">
        <w:t xml:space="preserve">Applicants must be available to join the expedition </w:t>
      </w:r>
      <w:r w:rsidR="002B7EE4" w:rsidRPr="0076522B">
        <w:t xml:space="preserve">during </w:t>
      </w:r>
      <w:r w:rsidR="00B36BAA" w:rsidRPr="0076522B">
        <w:t>2</w:t>
      </w:r>
      <w:r w:rsidR="00F00446" w:rsidRPr="0076522B">
        <w:t>2</w:t>
      </w:r>
      <w:r w:rsidR="00F00446" w:rsidRPr="0076522B">
        <w:rPr>
          <w:vertAlign w:val="superscript"/>
        </w:rPr>
        <w:t>nd</w:t>
      </w:r>
      <w:r w:rsidR="00B36BAA" w:rsidRPr="0076522B">
        <w:t xml:space="preserve"> </w:t>
      </w:r>
      <w:r w:rsidR="00B83D4E" w:rsidRPr="0076522B">
        <w:t xml:space="preserve">July – </w:t>
      </w:r>
      <w:r w:rsidR="00B36BAA" w:rsidRPr="0076522B">
        <w:t>11</w:t>
      </w:r>
      <w:r w:rsidR="00B36BAA" w:rsidRPr="0076522B">
        <w:rPr>
          <w:vertAlign w:val="superscript"/>
        </w:rPr>
        <w:t>th</w:t>
      </w:r>
      <w:r w:rsidR="00B36BAA" w:rsidRPr="0076522B">
        <w:t xml:space="preserve"> </w:t>
      </w:r>
      <w:r w:rsidR="00B83D4E" w:rsidRPr="0076522B">
        <w:t>August 2019</w:t>
      </w:r>
      <w:r w:rsidR="00F55C0E" w:rsidRPr="0076522B">
        <w:t xml:space="preserve">. </w:t>
      </w:r>
      <w:r w:rsidRPr="0076522B">
        <w:t xml:space="preserve">Applicants must indicate any time during this period that they are </w:t>
      </w:r>
      <w:r w:rsidRPr="0076522B">
        <w:rPr>
          <w:b/>
        </w:rPr>
        <w:t>NOT available</w:t>
      </w:r>
      <w:r w:rsidRPr="0076522B">
        <w:t xml:space="preserve"> on their application form. </w:t>
      </w:r>
    </w:p>
    <w:p w14:paraId="32B6A539" w14:textId="77777777" w:rsidR="002A54A5" w:rsidRPr="0076522B" w:rsidRDefault="002A54A5" w:rsidP="00955FBA">
      <w:pPr>
        <w:pStyle w:val="Default"/>
        <w:jc w:val="both"/>
      </w:pPr>
    </w:p>
    <w:p w14:paraId="23ED4091" w14:textId="07B32014" w:rsidR="002A54A5" w:rsidRPr="0076522B" w:rsidRDefault="000A3451" w:rsidP="00955FBA">
      <w:pPr>
        <w:pStyle w:val="Default"/>
        <w:jc w:val="both"/>
      </w:pPr>
      <w:r w:rsidRPr="0076522B">
        <w:t xml:space="preserve">Applicants must also be </w:t>
      </w:r>
      <w:r w:rsidR="002A54A5" w:rsidRPr="0076522B">
        <w:t>available to work with the ZSL team to help</w:t>
      </w:r>
      <w:r w:rsidR="00AF01E7" w:rsidRPr="0076522B">
        <w:t xml:space="preserve"> plan the expedition in the </w:t>
      </w:r>
      <w:r w:rsidR="003B3ECD" w:rsidRPr="0076522B">
        <w:t>month</w:t>
      </w:r>
      <w:r w:rsidR="00AF01E7" w:rsidRPr="0076522B">
        <w:t xml:space="preserve"> before departure date</w:t>
      </w:r>
      <w:r w:rsidR="002A54A5" w:rsidRPr="0076522B">
        <w:t xml:space="preserve"> (this will be a flexible arrangement equivalent to no more than 2 hours of the award winners</w:t>
      </w:r>
      <w:r w:rsidR="00440993" w:rsidRPr="0076522B">
        <w:t>’</w:t>
      </w:r>
      <w:r w:rsidR="002A54A5" w:rsidRPr="0076522B">
        <w:t xml:space="preserve"> time per week). </w:t>
      </w:r>
    </w:p>
    <w:p w14:paraId="5FD2D1BE" w14:textId="77777777" w:rsidR="002A54A5" w:rsidRPr="0076522B" w:rsidRDefault="002A54A5" w:rsidP="00955FBA">
      <w:pPr>
        <w:pStyle w:val="Default"/>
        <w:jc w:val="both"/>
      </w:pPr>
    </w:p>
    <w:p w14:paraId="35C54269" w14:textId="421BE44D" w:rsidR="002A54A5" w:rsidRPr="0076522B" w:rsidRDefault="002A54A5" w:rsidP="00955FBA">
      <w:pPr>
        <w:pStyle w:val="Default"/>
        <w:jc w:val="both"/>
      </w:pPr>
      <w:r w:rsidRPr="0076522B">
        <w:t>During the awards evening (</w:t>
      </w:r>
      <w:r w:rsidR="00CC5081" w:rsidRPr="0076522B">
        <w:t>3</w:t>
      </w:r>
      <w:r w:rsidR="00CC5081" w:rsidRPr="0076522B">
        <w:rPr>
          <w:vertAlign w:val="superscript"/>
        </w:rPr>
        <w:t>rd</w:t>
      </w:r>
      <w:r w:rsidR="00CC5081" w:rsidRPr="0076522B">
        <w:t xml:space="preserve"> </w:t>
      </w:r>
      <w:r w:rsidRPr="0076522B">
        <w:t>Sept</w:t>
      </w:r>
      <w:r w:rsidR="00440993" w:rsidRPr="0076522B">
        <w:t>ember</w:t>
      </w:r>
      <w:r w:rsidRPr="0076522B">
        <w:t xml:space="preserve"> 201</w:t>
      </w:r>
      <w:r w:rsidR="00C66BA1" w:rsidRPr="0076522B">
        <w:t>9</w:t>
      </w:r>
      <w:r w:rsidRPr="0076522B">
        <w:t xml:space="preserve">), the accomplishments of the expedition are presented to the funders, </w:t>
      </w:r>
      <w:r w:rsidR="00E06461" w:rsidRPr="0076522B">
        <w:t xml:space="preserve">employees of </w:t>
      </w:r>
      <w:r w:rsidRPr="0076522B">
        <w:t xml:space="preserve">ZSL and </w:t>
      </w:r>
      <w:r w:rsidR="00E06461" w:rsidRPr="0076522B">
        <w:t xml:space="preserve">the </w:t>
      </w:r>
      <w:r w:rsidRPr="0076522B">
        <w:t xml:space="preserve">wider conservation community. All award winners must attend the awards evening and be prepared to give a presentation at this event </w:t>
      </w:r>
      <w:r w:rsidR="00F24AB5" w:rsidRPr="0076522B">
        <w:t>(assistance will be provided, as needed, to prepare the presentation)</w:t>
      </w:r>
      <w:r w:rsidR="004121F1" w:rsidRPr="0076522B">
        <w:t xml:space="preserve"> and</w:t>
      </w:r>
      <w:r w:rsidR="006B0789" w:rsidRPr="0076522B">
        <w:t>,</w:t>
      </w:r>
      <w:r w:rsidR="004121F1" w:rsidRPr="0076522B">
        <w:t xml:space="preserve"> ideally</w:t>
      </w:r>
      <w:r w:rsidR="006B0789" w:rsidRPr="0076522B">
        <w:t>,</w:t>
      </w:r>
      <w:r w:rsidR="004121F1" w:rsidRPr="0076522B">
        <w:t xml:space="preserve"> screening a short movie made </w:t>
      </w:r>
      <w:r w:rsidR="006B0789" w:rsidRPr="0076522B">
        <w:t xml:space="preserve">using material recorded </w:t>
      </w:r>
      <w:r w:rsidR="000029CF" w:rsidRPr="0076522B">
        <w:t>during</w:t>
      </w:r>
      <w:r w:rsidR="004121F1" w:rsidRPr="0076522B">
        <w:t xml:space="preserve"> the </w:t>
      </w:r>
      <w:r w:rsidR="006B0789" w:rsidRPr="0076522B">
        <w:t>expedition</w:t>
      </w:r>
      <w:r w:rsidRPr="0076522B">
        <w:t>.</w:t>
      </w:r>
    </w:p>
    <w:p w14:paraId="6B918E8F" w14:textId="77777777" w:rsidR="00AF01E7" w:rsidRPr="0076522B" w:rsidRDefault="00AF01E7" w:rsidP="00955FBA">
      <w:pPr>
        <w:pStyle w:val="Default"/>
        <w:jc w:val="both"/>
      </w:pPr>
    </w:p>
    <w:p w14:paraId="4A16EAAD" w14:textId="77777777" w:rsidR="00AF01E7" w:rsidRPr="0076522B" w:rsidRDefault="00AF01E7" w:rsidP="00955FBA">
      <w:pPr>
        <w:pStyle w:val="Default"/>
        <w:jc w:val="both"/>
      </w:pPr>
      <w:r w:rsidRPr="0076522B">
        <w:t>Award winners will be required to complete ZSL risk assessments before joining the expedition. ZSL accepts no legal, f</w:t>
      </w:r>
      <w:r w:rsidR="002B7EE4" w:rsidRPr="0076522B">
        <w:t xml:space="preserve">inancial or moral liability for </w:t>
      </w:r>
      <w:r w:rsidRPr="0076522B">
        <w:t>award winners to which it grants funds.</w:t>
      </w:r>
    </w:p>
    <w:p w14:paraId="6C35C9E2" w14:textId="77777777" w:rsidR="00CA12B7" w:rsidRPr="0076522B" w:rsidRDefault="00CA12B7" w:rsidP="00955FBA">
      <w:pPr>
        <w:pStyle w:val="Default"/>
        <w:jc w:val="both"/>
      </w:pPr>
    </w:p>
    <w:p w14:paraId="668ED78A" w14:textId="77777777" w:rsidR="00E17CA8" w:rsidRPr="0076522B" w:rsidRDefault="00E17CA8" w:rsidP="00955FBA">
      <w:pPr>
        <w:pStyle w:val="Default"/>
        <w:jc w:val="both"/>
      </w:pPr>
    </w:p>
    <w:p w14:paraId="10EFAD77" w14:textId="77777777" w:rsidR="00802403" w:rsidRPr="0076522B" w:rsidRDefault="00E17CA8" w:rsidP="00955FBA">
      <w:pPr>
        <w:pStyle w:val="Default"/>
        <w:jc w:val="both"/>
        <w:rPr>
          <w:b/>
          <w:bCs/>
        </w:rPr>
      </w:pPr>
      <w:r w:rsidRPr="0076522B">
        <w:rPr>
          <w:b/>
          <w:bCs/>
        </w:rPr>
        <w:t xml:space="preserve">3. ZSL </w:t>
      </w:r>
      <w:r w:rsidR="005B7594" w:rsidRPr="0076522B">
        <w:rPr>
          <w:b/>
          <w:bCs/>
        </w:rPr>
        <w:t xml:space="preserve">Financial </w:t>
      </w:r>
      <w:r w:rsidRPr="0076522B">
        <w:rPr>
          <w:b/>
          <w:bCs/>
        </w:rPr>
        <w:t>Support</w:t>
      </w:r>
    </w:p>
    <w:p w14:paraId="55DE6A06" w14:textId="77777777" w:rsidR="00E17CA8" w:rsidRPr="0076522B" w:rsidRDefault="00E17CA8" w:rsidP="00955FBA">
      <w:pPr>
        <w:pStyle w:val="Default"/>
        <w:jc w:val="both"/>
      </w:pPr>
      <w:r w:rsidRPr="0076522B">
        <w:rPr>
          <w:b/>
          <w:bCs/>
        </w:rPr>
        <w:t xml:space="preserve"> </w:t>
      </w:r>
    </w:p>
    <w:p w14:paraId="50964012" w14:textId="77777777" w:rsidR="00A658DF" w:rsidRPr="0076522B" w:rsidRDefault="00CA12B7" w:rsidP="00955FBA">
      <w:pPr>
        <w:pStyle w:val="Default"/>
        <w:jc w:val="both"/>
      </w:pPr>
      <w:r w:rsidRPr="0076522B">
        <w:t>For the award winners, ZSL will cover the costs of travel to the expedition location and all expenses</w:t>
      </w:r>
      <w:r w:rsidR="00AF01E7" w:rsidRPr="0076522B">
        <w:t xml:space="preserve"> (e.g. food, accommodation, travel, equipment)</w:t>
      </w:r>
      <w:r w:rsidRPr="0076522B">
        <w:t xml:space="preserve"> during the expedition. </w:t>
      </w:r>
      <w:r w:rsidR="00AF01E7" w:rsidRPr="0076522B">
        <w:t>Award</w:t>
      </w:r>
      <w:r w:rsidRPr="0076522B">
        <w:t xml:space="preserve"> winners will be expected to</w:t>
      </w:r>
      <w:r w:rsidR="00AF01E7" w:rsidRPr="0076522B">
        <w:t xml:space="preserve"> cover the cost of any equipment or possessions for personal use. </w:t>
      </w:r>
    </w:p>
    <w:p w14:paraId="2F24CEDA" w14:textId="77777777" w:rsidR="00CA12B7" w:rsidRPr="0076522B" w:rsidRDefault="00CA12B7" w:rsidP="00955FBA">
      <w:pPr>
        <w:pStyle w:val="Default"/>
        <w:jc w:val="both"/>
      </w:pPr>
    </w:p>
    <w:p w14:paraId="322052A5" w14:textId="77777777" w:rsidR="00E17CA8" w:rsidRPr="0076522B" w:rsidRDefault="00E06461" w:rsidP="00955FBA">
      <w:pPr>
        <w:pStyle w:val="Default"/>
        <w:jc w:val="both"/>
      </w:pPr>
      <w:r w:rsidRPr="0076522B">
        <w:t>On</w:t>
      </w:r>
      <w:r w:rsidR="00A658DF" w:rsidRPr="0076522B">
        <w:t xml:space="preserve"> successful completion of the expedition</w:t>
      </w:r>
      <w:r w:rsidR="00CA12B7" w:rsidRPr="0076522B">
        <w:t>,</w:t>
      </w:r>
      <w:r w:rsidR="00A658DF" w:rsidRPr="0076522B">
        <w:t xml:space="preserve"> report submission</w:t>
      </w:r>
      <w:r w:rsidR="00CA12B7" w:rsidRPr="0076522B">
        <w:t xml:space="preserve"> and attendance at the annual award ceremony</w:t>
      </w:r>
      <w:r w:rsidR="00A658DF" w:rsidRPr="0076522B">
        <w:t>, the award winners</w:t>
      </w:r>
      <w:r w:rsidR="00E17CA8" w:rsidRPr="0076522B">
        <w:rPr>
          <w:b/>
          <w:bCs/>
        </w:rPr>
        <w:t xml:space="preserve"> </w:t>
      </w:r>
      <w:r w:rsidR="00E17CA8" w:rsidRPr="0076522B">
        <w:t>will receive a ZSL Fellowship</w:t>
      </w:r>
      <w:r w:rsidR="00E84390" w:rsidRPr="0076522B">
        <w:t xml:space="preserve"> (https://www.zsl.org/membership/zsl-fellowship)</w:t>
      </w:r>
      <w:r w:rsidR="00CA12B7" w:rsidRPr="0076522B">
        <w:t>. This fellowship will be</w:t>
      </w:r>
      <w:r w:rsidR="00E17CA8" w:rsidRPr="0076522B">
        <w:t xml:space="preserve"> valid for one year </w:t>
      </w:r>
      <w:r w:rsidR="002A54A5" w:rsidRPr="0076522B">
        <w:t xml:space="preserve">from date of the awards evening. </w:t>
      </w:r>
    </w:p>
    <w:p w14:paraId="1D0F486E" w14:textId="77777777" w:rsidR="00CA12B7" w:rsidRPr="0076522B" w:rsidRDefault="00CA12B7" w:rsidP="00955FBA">
      <w:pPr>
        <w:pStyle w:val="Default"/>
        <w:jc w:val="both"/>
      </w:pPr>
    </w:p>
    <w:p w14:paraId="6E5A582F" w14:textId="77777777" w:rsidR="00CA12B7" w:rsidRPr="0076522B" w:rsidRDefault="00CA12B7" w:rsidP="00955FBA">
      <w:pPr>
        <w:pStyle w:val="Default"/>
        <w:jc w:val="both"/>
      </w:pPr>
    </w:p>
    <w:p w14:paraId="1AF5F412" w14:textId="77777777" w:rsidR="003F2A82" w:rsidRPr="0076522B" w:rsidRDefault="005B7594" w:rsidP="00955FBA">
      <w:pPr>
        <w:pStyle w:val="Default"/>
        <w:jc w:val="both"/>
      </w:pPr>
      <w:r w:rsidRPr="0076522B">
        <w:rPr>
          <w:b/>
          <w:bCs/>
        </w:rPr>
        <w:t>4.</w:t>
      </w:r>
      <w:r w:rsidR="003F2A82" w:rsidRPr="0076522B">
        <w:rPr>
          <w:b/>
          <w:bCs/>
        </w:rPr>
        <w:t xml:space="preserve"> Destination Country </w:t>
      </w:r>
    </w:p>
    <w:p w14:paraId="798C2AD2" w14:textId="77777777" w:rsidR="005B7594" w:rsidRPr="0076522B" w:rsidRDefault="005B7594" w:rsidP="00955FBA">
      <w:pPr>
        <w:pStyle w:val="Default"/>
        <w:jc w:val="both"/>
      </w:pPr>
    </w:p>
    <w:p w14:paraId="1153C4C2" w14:textId="27A6105C" w:rsidR="00CC2F9E" w:rsidRPr="0076522B" w:rsidRDefault="00CC2F9E" w:rsidP="00955FBA">
      <w:pPr>
        <w:pStyle w:val="Default"/>
        <w:jc w:val="both"/>
      </w:pPr>
      <w:r w:rsidRPr="0076522B">
        <w:t>Th</w:t>
      </w:r>
      <w:r w:rsidR="00431F3D" w:rsidRPr="0076522B">
        <w:t>e proposed location for the EDBE 201</w:t>
      </w:r>
      <w:r w:rsidR="00354D9D" w:rsidRPr="0076522B">
        <w:t>9</w:t>
      </w:r>
      <w:r w:rsidRPr="0076522B">
        <w:t xml:space="preserve"> expedition will be </w:t>
      </w:r>
      <w:r w:rsidR="00A06F1F" w:rsidRPr="0076522B">
        <w:rPr>
          <w:b/>
        </w:rPr>
        <w:t>Guatemala</w:t>
      </w:r>
      <w:r w:rsidR="00CE7002" w:rsidRPr="0076522B">
        <w:t xml:space="preserve"> with focus on the </w:t>
      </w:r>
      <w:r w:rsidRPr="0076522B">
        <w:t>EDGE species</w:t>
      </w:r>
      <w:r w:rsidR="002429FD" w:rsidRPr="0076522B">
        <w:t>:</w:t>
      </w:r>
      <w:r w:rsidRPr="0076522B">
        <w:t xml:space="preserve"> </w:t>
      </w:r>
      <w:r w:rsidR="002429FD" w:rsidRPr="0076522B">
        <w:rPr>
          <w:b/>
        </w:rPr>
        <w:t>Central America River Turtle (</w:t>
      </w:r>
      <w:proofErr w:type="spellStart"/>
      <w:r w:rsidR="002429FD" w:rsidRPr="0076522B">
        <w:rPr>
          <w:b/>
          <w:i/>
        </w:rPr>
        <w:t>Dermatemys</w:t>
      </w:r>
      <w:proofErr w:type="spellEnd"/>
      <w:r w:rsidR="002429FD" w:rsidRPr="0076522B">
        <w:rPr>
          <w:b/>
          <w:i/>
        </w:rPr>
        <w:t xml:space="preserve"> </w:t>
      </w:r>
      <w:proofErr w:type="spellStart"/>
      <w:r w:rsidR="002429FD" w:rsidRPr="0076522B">
        <w:rPr>
          <w:b/>
          <w:i/>
        </w:rPr>
        <w:t>mawii</w:t>
      </w:r>
      <w:proofErr w:type="spellEnd"/>
      <w:r w:rsidR="002429FD" w:rsidRPr="0076522B">
        <w:rPr>
          <w:b/>
        </w:rPr>
        <w:t>)</w:t>
      </w:r>
      <w:r w:rsidR="00E44BD3" w:rsidRPr="0076522B">
        <w:t>.</w:t>
      </w:r>
      <w:r w:rsidR="00431F3D" w:rsidRPr="0076522B">
        <w:t xml:space="preserve"> ZSL reserves the right to alter the objectives and destination of the expedition if required to ensure the successful completion of the expedition and safety of all participants.</w:t>
      </w:r>
      <w:r w:rsidR="00E62C45" w:rsidRPr="0076522B">
        <w:t xml:space="preserve"> ZSL expects all award winners to behave professionally and in a culturally sensitive manner throughout the expedition.</w:t>
      </w:r>
    </w:p>
    <w:p w14:paraId="55B013BA" w14:textId="77777777" w:rsidR="00092AF4" w:rsidRPr="0076522B" w:rsidRDefault="00092AF4" w:rsidP="00955FBA">
      <w:pPr>
        <w:pStyle w:val="Default"/>
        <w:jc w:val="both"/>
        <w:rPr>
          <w:bCs/>
        </w:rPr>
      </w:pPr>
    </w:p>
    <w:p w14:paraId="5EF1AAD3" w14:textId="77777777" w:rsidR="00092AF4" w:rsidRPr="0076522B" w:rsidRDefault="00092AF4" w:rsidP="00955FBA">
      <w:pPr>
        <w:pStyle w:val="Default"/>
        <w:jc w:val="both"/>
        <w:rPr>
          <w:b/>
          <w:bCs/>
        </w:rPr>
      </w:pPr>
    </w:p>
    <w:p w14:paraId="78333BD6" w14:textId="77777777" w:rsidR="00E17CA8" w:rsidRPr="0076522B" w:rsidRDefault="00E17CA8" w:rsidP="00955FBA">
      <w:pPr>
        <w:pStyle w:val="Default"/>
        <w:jc w:val="both"/>
        <w:rPr>
          <w:b/>
          <w:bCs/>
        </w:rPr>
      </w:pPr>
      <w:r w:rsidRPr="0076522B">
        <w:rPr>
          <w:b/>
          <w:bCs/>
        </w:rPr>
        <w:t xml:space="preserve">5. </w:t>
      </w:r>
      <w:r w:rsidR="00F24AB5" w:rsidRPr="0076522B">
        <w:rPr>
          <w:b/>
          <w:bCs/>
        </w:rPr>
        <w:t>Application Process</w:t>
      </w:r>
    </w:p>
    <w:p w14:paraId="608B831E" w14:textId="77777777" w:rsidR="00281443" w:rsidRPr="0076522B" w:rsidRDefault="00281443" w:rsidP="00955FBA">
      <w:pPr>
        <w:pStyle w:val="Default"/>
        <w:jc w:val="both"/>
      </w:pPr>
    </w:p>
    <w:p w14:paraId="6331F1D5" w14:textId="77777777" w:rsidR="00E17CA8" w:rsidRPr="0076522B" w:rsidRDefault="00E17CA8" w:rsidP="00955FBA">
      <w:pPr>
        <w:pStyle w:val="Default"/>
        <w:jc w:val="both"/>
      </w:pPr>
      <w:r w:rsidRPr="0076522B">
        <w:rPr>
          <w:b/>
          <w:bCs/>
        </w:rPr>
        <w:t xml:space="preserve">a. Forms </w:t>
      </w:r>
    </w:p>
    <w:p w14:paraId="0E1773B7" w14:textId="77777777" w:rsidR="00E17CA8" w:rsidRPr="0076522B" w:rsidRDefault="00E17CA8" w:rsidP="00955FBA">
      <w:pPr>
        <w:pStyle w:val="Default"/>
        <w:jc w:val="both"/>
      </w:pPr>
      <w:r w:rsidRPr="0076522B">
        <w:t xml:space="preserve">An application form may be downloaded from the Society’s website at </w:t>
      </w:r>
      <w:r w:rsidRPr="0076522B">
        <w:rPr>
          <w:i/>
          <w:iCs/>
        </w:rPr>
        <w:t>www.</w:t>
      </w:r>
      <w:r w:rsidRPr="0076522B">
        <w:rPr>
          <w:i/>
        </w:rPr>
        <w:t>zsl.org</w:t>
      </w:r>
      <w:r w:rsidRPr="0076522B">
        <w:t xml:space="preserve">. All questions should be answered fully. </w:t>
      </w:r>
    </w:p>
    <w:p w14:paraId="34BEE635" w14:textId="77777777" w:rsidR="00281443" w:rsidRPr="0076522B" w:rsidRDefault="00281443" w:rsidP="00955FBA">
      <w:pPr>
        <w:pStyle w:val="Default"/>
        <w:jc w:val="both"/>
      </w:pPr>
    </w:p>
    <w:p w14:paraId="1A9257F9" w14:textId="46F15E62" w:rsidR="00E17CA8" w:rsidRPr="0076522B" w:rsidRDefault="00E17CA8" w:rsidP="00955FBA">
      <w:pPr>
        <w:pStyle w:val="Default"/>
        <w:jc w:val="both"/>
        <w:rPr>
          <w:b/>
          <w:bCs/>
        </w:rPr>
      </w:pPr>
      <w:r w:rsidRPr="0076522B">
        <w:t xml:space="preserve">The application form must be typed or word processed and must follow the page layout. </w:t>
      </w:r>
      <w:r w:rsidR="00630152" w:rsidRPr="0076522B">
        <w:t>Applications should be emailed to</w:t>
      </w:r>
      <w:r w:rsidR="000F1F39" w:rsidRPr="0076522B">
        <w:t xml:space="preserve"> </w:t>
      </w:r>
      <w:hyperlink r:id="rId14" w:history="1">
        <w:r w:rsidR="001972E7" w:rsidRPr="0076522B">
          <w:rPr>
            <w:rStyle w:val="Hyperlink"/>
          </w:rPr>
          <w:t>Davi.Teles@zsl.org</w:t>
        </w:r>
      </w:hyperlink>
      <w:r w:rsidR="00431F3D" w:rsidRPr="0076522B">
        <w:t xml:space="preserve"> </w:t>
      </w:r>
      <w:r w:rsidRPr="0076522B">
        <w:t>and copied to</w:t>
      </w:r>
      <w:r w:rsidR="00431F3D" w:rsidRPr="0076522B">
        <w:t xml:space="preserve"> </w:t>
      </w:r>
      <w:hyperlink r:id="rId15" w:history="1">
        <w:r w:rsidR="000F1F39" w:rsidRPr="0076522B">
          <w:rPr>
            <w:rStyle w:val="Hyperlink"/>
          </w:rPr>
          <w:t>Claudia.Gray@zsl.org</w:t>
        </w:r>
      </w:hyperlink>
    </w:p>
    <w:p w14:paraId="7B45A154" w14:textId="77777777" w:rsidR="00281443" w:rsidRPr="0076522B" w:rsidRDefault="00281443" w:rsidP="00955FBA">
      <w:pPr>
        <w:pStyle w:val="Default"/>
        <w:jc w:val="both"/>
      </w:pPr>
    </w:p>
    <w:p w14:paraId="394B045C" w14:textId="77777777" w:rsidR="002F3C54" w:rsidRPr="0076522B" w:rsidRDefault="00E17CA8" w:rsidP="00955FBA">
      <w:pPr>
        <w:pStyle w:val="Default"/>
        <w:jc w:val="both"/>
        <w:rPr>
          <w:b/>
          <w:bCs/>
          <w:lang w:val="pt-BR"/>
        </w:rPr>
      </w:pPr>
      <w:r w:rsidRPr="0076522B">
        <w:rPr>
          <w:b/>
          <w:bCs/>
          <w:lang w:val="pt-BR"/>
        </w:rPr>
        <w:lastRenderedPageBreak/>
        <w:t>b.</w:t>
      </w:r>
      <w:r w:rsidR="002F3C54" w:rsidRPr="0076522B">
        <w:rPr>
          <w:b/>
          <w:bCs/>
          <w:lang w:val="pt-BR"/>
        </w:rPr>
        <w:t xml:space="preserve"> </w:t>
      </w:r>
      <w:r w:rsidR="00EC5282" w:rsidRPr="0076522B">
        <w:rPr>
          <w:b/>
          <w:bCs/>
          <w:lang w:val="pt-BR"/>
        </w:rPr>
        <w:t>Curriculum Vitae (</w:t>
      </w:r>
      <w:r w:rsidR="002F3C54" w:rsidRPr="0076522B">
        <w:rPr>
          <w:b/>
          <w:bCs/>
          <w:lang w:val="pt-BR"/>
        </w:rPr>
        <w:t>C.V.</w:t>
      </w:r>
      <w:r w:rsidR="00EC5282" w:rsidRPr="0076522B">
        <w:rPr>
          <w:b/>
          <w:bCs/>
          <w:lang w:val="pt-BR"/>
        </w:rPr>
        <w:t>)</w:t>
      </w:r>
      <w:r w:rsidR="002F3C54" w:rsidRPr="0076522B">
        <w:rPr>
          <w:b/>
          <w:bCs/>
          <w:lang w:val="pt-BR"/>
        </w:rPr>
        <w:t xml:space="preserve"> </w:t>
      </w:r>
    </w:p>
    <w:p w14:paraId="0DF3062E" w14:textId="77777777" w:rsidR="002F3C54" w:rsidRPr="0076522B" w:rsidRDefault="002F3C54" w:rsidP="00955FBA">
      <w:pPr>
        <w:pStyle w:val="Default"/>
        <w:jc w:val="both"/>
        <w:rPr>
          <w:bCs/>
        </w:rPr>
      </w:pPr>
      <w:r w:rsidRPr="0076522B">
        <w:rPr>
          <w:bCs/>
        </w:rPr>
        <w:t xml:space="preserve">Please attach your C.V. with your application form (no more than 2 pages). </w:t>
      </w:r>
    </w:p>
    <w:p w14:paraId="3F40D480" w14:textId="77777777" w:rsidR="00431F3D" w:rsidRPr="0076522B" w:rsidRDefault="00431F3D" w:rsidP="00955FBA">
      <w:pPr>
        <w:pStyle w:val="Default"/>
        <w:jc w:val="both"/>
        <w:rPr>
          <w:bCs/>
        </w:rPr>
      </w:pPr>
    </w:p>
    <w:p w14:paraId="3524F869" w14:textId="77777777" w:rsidR="00E17CA8" w:rsidRPr="0076522B" w:rsidRDefault="002F3C54" w:rsidP="00955FBA">
      <w:pPr>
        <w:pStyle w:val="Default"/>
        <w:jc w:val="both"/>
        <w:rPr>
          <w:b/>
          <w:bCs/>
        </w:rPr>
      </w:pPr>
      <w:r w:rsidRPr="0076522B">
        <w:rPr>
          <w:b/>
          <w:bCs/>
        </w:rPr>
        <w:t xml:space="preserve">c. </w:t>
      </w:r>
      <w:r w:rsidR="00E17CA8" w:rsidRPr="0076522B">
        <w:rPr>
          <w:b/>
          <w:bCs/>
        </w:rPr>
        <w:t xml:space="preserve">Referee Statements </w:t>
      </w:r>
    </w:p>
    <w:p w14:paraId="665A99AD" w14:textId="799B6B67" w:rsidR="00E17CA8" w:rsidRPr="0076522B" w:rsidRDefault="00E17CA8" w:rsidP="00955FBA">
      <w:pPr>
        <w:pStyle w:val="Default"/>
        <w:jc w:val="both"/>
      </w:pPr>
      <w:r w:rsidRPr="0076522B">
        <w:t>Two referee statements ar</w:t>
      </w:r>
      <w:r w:rsidR="00B13590" w:rsidRPr="0076522B">
        <w:t>e required for each application</w:t>
      </w:r>
      <w:r w:rsidRPr="0076522B">
        <w:t xml:space="preserve">. Referees should </w:t>
      </w:r>
      <w:r w:rsidR="00B13590" w:rsidRPr="0076522B">
        <w:t xml:space="preserve">normally be </w:t>
      </w:r>
      <w:r w:rsidR="00440993" w:rsidRPr="0076522B">
        <w:t xml:space="preserve">the </w:t>
      </w:r>
      <w:r w:rsidR="00B13590" w:rsidRPr="0076522B">
        <w:t>applicant</w:t>
      </w:r>
      <w:r w:rsidR="00440993" w:rsidRPr="0076522B">
        <w:t>’s</w:t>
      </w:r>
      <w:r w:rsidR="00B13590" w:rsidRPr="0076522B">
        <w:t xml:space="preserve"> current or previous employer, academic supervisor or manager in a professional capacity</w:t>
      </w:r>
      <w:r w:rsidRPr="0076522B">
        <w:t xml:space="preserve">. </w:t>
      </w:r>
      <w:r w:rsidR="00D435BD" w:rsidRPr="0076522B">
        <w:t>Applicants are responsible for ensuring that r</w:t>
      </w:r>
      <w:r w:rsidR="00D435BD" w:rsidRPr="0076522B">
        <w:rPr>
          <w:szCs w:val="22"/>
        </w:rPr>
        <w:t xml:space="preserve">eferees return their statements </w:t>
      </w:r>
      <w:r w:rsidR="001106EA" w:rsidRPr="0076522B">
        <w:rPr>
          <w:szCs w:val="22"/>
        </w:rPr>
        <w:t>to</w:t>
      </w:r>
      <w:r w:rsidR="001972E7" w:rsidRPr="0076522B">
        <w:t xml:space="preserve"> </w:t>
      </w:r>
      <w:hyperlink r:id="rId16" w:history="1">
        <w:r w:rsidR="001972E7" w:rsidRPr="0076522B">
          <w:rPr>
            <w:rStyle w:val="Hyperlink"/>
          </w:rPr>
          <w:t>Davi.Teles@zsl.org</w:t>
        </w:r>
      </w:hyperlink>
      <w:r w:rsidR="001972E7" w:rsidRPr="0076522B">
        <w:rPr>
          <w:rFonts w:ascii="Segoe UI" w:hAnsi="Segoe UI" w:cs="Segoe UI"/>
          <w:color w:val="666666"/>
          <w:sz w:val="20"/>
          <w:szCs w:val="20"/>
          <w:shd w:val="clear" w:color="auto" w:fill="FFFFFF"/>
        </w:rPr>
        <w:t xml:space="preserve"> </w:t>
      </w:r>
      <w:r w:rsidR="001972E7" w:rsidRPr="0076522B">
        <w:t xml:space="preserve">and copied to </w:t>
      </w:r>
      <w:hyperlink r:id="rId17" w:history="1">
        <w:r w:rsidR="001972E7" w:rsidRPr="0076522B">
          <w:rPr>
            <w:rStyle w:val="Hyperlink"/>
          </w:rPr>
          <w:t>Claudia.Gray@zsl.org</w:t>
        </w:r>
      </w:hyperlink>
      <w:r w:rsidR="001106EA" w:rsidRPr="0076522B" w:rsidDel="001106EA">
        <w:rPr>
          <w:szCs w:val="22"/>
        </w:rPr>
        <w:t xml:space="preserve"> </w:t>
      </w:r>
      <w:r w:rsidR="00D435BD" w:rsidRPr="0076522B">
        <w:rPr>
          <w:szCs w:val="22"/>
        </w:rPr>
        <w:t xml:space="preserve">arrive before </w:t>
      </w:r>
      <w:r w:rsidR="00431F3D" w:rsidRPr="0076522B">
        <w:t xml:space="preserve">the </w:t>
      </w:r>
      <w:r w:rsidR="0057723F" w:rsidRPr="0076522B">
        <w:rPr>
          <w:b/>
          <w:bCs/>
        </w:rPr>
        <w:t>14</w:t>
      </w:r>
      <w:r w:rsidR="0057723F" w:rsidRPr="0076522B">
        <w:rPr>
          <w:b/>
          <w:bCs/>
          <w:vertAlign w:val="superscript"/>
        </w:rPr>
        <w:t>th</w:t>
      </w:r>
      <w:r w:rsidR="0057723F" w:rsidRPr="0076522B">
        <w:rPr>
          <w:b/>
          <w:bCs/>
        </w:rPr>
        <w:t xml:space="preserve"> June </w:t>
      </w:r>
      <w:r w:rsidR="00431F3D" w:rsidRPr="0076522B">
        <w:rPr>
          <w:b/>
          <w:bCs/>
        </w:rPr>
        <w:t>201</w:t>
      </w:r>
      <w:r w:rsidR="001972E7" w:rsidRPr="0076522B">
        <w:rPr>
          <w:b/>
          <w:bCs/>
        </w:rPr>
        <w:t>9</w:t>
      </w:r>
      <w:r w:rsidR="00F36A89" w:rsidRPr="0076522B">
        <w:rPr>
          <w:b/>
          <w:bCs/>
        </w:rPr>
        <w:t>.</w:t>
      </w:r>
    </w:p>
    <w:p w14:paraId="3CC67144" w14:textId="77777777" w:rsidR="00281443" w:rsidRPr="0076522B" w:rsidRDefault="00281443" w:rsidP="00955FBA">
      <w:pPr>
        <w:pStyle w:val="Default"/>
        <w:jc w:val="both"/>
      </w:pPr>
    </w:p>
    <w:p w14:paraId="23F41B5E" w14:textId="77777777" w:rsidR="00281443" w:rsidRPr="0076522B" w:rsidRDefault="002F3C54" w:rsidP="00955FBA">
      <w:pPr>
        <w:pStyle w:val="Default"/>
        <w:jc w:val="both"/>
        <w:rPr>
          <w:b/>
          <w:bCs/>
        </w:rPr>
      </w:pPr>
      <w:r w:rsidRPr="0076522B">
        <w:rPr>
          <w:b/>
          <w:bCs/>
        </w:rPr>
        <w:t>d</w:t>
      </w:r>
      <w:r w:rsidR="00E17CA8" w:rsidRPr="0076522B">
        <w:rPr>
          <w:b/>
          <w:bCs/>
        </w:rPr>
        <w:t>. Closing Dates</w:t>
      </w:r>
    </w:p>
    <w:p w14:paraId="66CA9A92" w14:textId="06EE7D72" w:rsidR="00E17CA8" w:rsidRPr="0076522B" w:rsidRDefault="00E17CA8" w:rsidP="00955FBA">
      <w:pPr>
        <w:pStyle w:val="Default"/>
        <w:jc w:val="both"/>
      </w:pPr>
      <w:r w:rsidRPr="0076522B">
        <w:t xml:space="preserve">Completed application forms and all relevant attachments must be returned by </w:t>
      </w:r>
      <w:r w:rsidR="00B13590" w:rsidRPr="0076522B">
        <w:rPr>
          <w:b/>
          <w:bCs/>
        </w:rPr>
        <w:t>17:00</w:t>
      </w:r>
      <w:r w:rsidR="00F24AB5" w:rsidRPr="0076522B">
        <w:rPr>
          <w:b/>
          <w:bCs/>
        </w:rPr>
        <w:t xml:space="preserve"> BST</w:t>
      </w:r>
      <w:r w:rsidR="00B13590" w:rsidRPr="0076522B">
        <w:rPr>
          <w:b/>
          <w:bCs/>
        </w:rPr>
        <w:t xml:space="preserve"> on </w:t>
      </w:r>
      <w:r w:rsidR="00DA1E48" w:rsidRPr="0076522B">
        <w:rPr>
          <w:b/>
          <w:bCs/>
        </w:rPr>
        <w:t>14</w:t>
      </w:r>
      <w:r w:rsidR="00DA1E48" w:rsidRPr="0076522B">
        <w:rPr>
          <w:b/>
          <w:bCs/>
          <w:vertAlign w:val="superscript"/>
        </w:rPr>
        <w:t>th</w:t>
      </w:r>
      <w:r w:rsidR="00DA1E48" w:rsidRPr="0076522B">
        <w:rPr>
          <w:b/>
          <w:bCs/>
        </w:rPr>
        <w:t xml:space="preserve"> June 2019</w:t>
      </w:r>
      <w:r w:rsidRPr="0076522B">
        <w:rPr>
          <w:b/>
          <w:bCs/>
        </w:rPr>
        <w:t>.</w:t>
      </w:r>
      <w:r w:rsidR="00B13590" w:rsidRPr="0076522B">
        <w:rPr>
          <w:b/>
          <w:bCs/>
        </w:rPr>
        <w:t xml:space="preserve">  </w:t>
      </w:r>
    </w:p>
    <w:p w14:paraId="0598C070" w14:textId="77777777" w:rsidR="00B13590" w:rsidRPr="0076522B" w:rsidRDefault="00B13590" w:rsidP="00955FBA">
      <w:pPr>
        <w:pStyle w:val="Default"/>
        <w:jc w:val="both"/>
      </w:pPr>
    </w:p>
    <w:p w14:paraId="501B43A8" w14:textId="77777777" w:rsidR="008B3293" w:rsidRPr="0076522B" w:rsidRDefault="002F3C54" w:rsidP="00955FBA">
      <w:pPr>
        <w:pStyle w:val="Default"/>
        <w:jc w:val="both"/>
        <w:rPr>
          <w:b/>
          <w:bCs/>
        </w:rPr>
      </w:pPr>
      <w:r w:rsidRPr="0076522B">
        <w:rPr>
          <w:b/>
          <w:bCs/>
        </w:rPr>
        <w:t>e</w:t>
      </w:r>
      <w:r w:rsidR="00E17CA8" w:rsidRPr="0076522B">
        <w:rPr>
          <w:b/>
          <w:bCs/>
        </w:rPr>
        <w:t xml:space="preserve">. Interviews </w:t>
      </w:r>
    </w:p>
    <w:p w14:paraId="40FF5BFF" w14:textId="1FD5FE2A" w:rsidR="00281443" w:rsidRPr="0076522B" w:rsidRDefault="00B13590" w:rsidP="00955FBA">
      <w:pPr>
        <w:pStyle w:val="Default"/>
        <w:jc w:val="both"/>
      </w:pPr>
      <w:r w:rsidRPr="0076522B">
        <w:t>Applicants with a strong application form will be shortlisted for interview</w:t>
      </w:r>
      <w:r w:rsidR="00FE602E" w:rsidRPr="0076522B">
        <w:t xml:space="preserve"> (up to </w:t>
      </w:r>
      <w:r w:rsidR="0076522B" w:rsidRPr="0076522B">
        <w:t>6</w:t>
      </w:r>
      <w:r w:rsidR="00FE602E" w:rsidRPr="0076522B">
        <w:t xml:space="preserve">0 </w:t>
      </w:r>
      <w:r w:rsidR="00FE7042" w:rsidRPr="0076522B">
        <w:t>minutes Skype session)</w:t>
      </w:r>
      <w:r w:rsidR="00E17CA8" w:rsidRPr="0076522B">
        <w:t xml:space="preserve">. Applicants will be </w:t>
      </w:r>
      <w:r w:rsidR="00EF2FB0" w:rsidRPr="0076522B">
        <w:rPr>
          <w:b/>
        </w:rPr>
        <w:t>notified</w:t>
      </w:r>
      <w:r w:rsidR="00E17CA8" w:rsidRPr="0076522B">
        <w:rPr>
          <w:b/>
        </w:rPr>
        <w:t xml:space="preserve"> </w:t>
      </w:r>
      <w:r w:rsidR="0040524F" w:rsidRPr="0076522B">
        <w:rPr>
          <w:b/>
        </w:rPr>
        <w:t>on 18</w:t>
      </w:r>
      <w:r w:rsidR="0040524F" w:rsidRPr="0076522B">
        <w:rPr>
          <w:b/>
          <w:vertAlign w:val="superscript"/>
        </w:rPr>
        <w:t>th</w:t>
      </w:r>
      <w:r w:rsidR="0040524F" w:rsidRPr="0076522B">
        <w:rPr>
          <w:b/>
        </w:rPr>
        <w:t xml:space="preserve"> June 2019</w:t>
      </w:r>
      <w:r w:rsidR="001972E7" w:rsidRPr="0076522B">
        <w:rPr>
          <w:bCs/>
        </w:rPr>
        <w:t xml:space="preserve"> a</w:t>
      </w:r>
      <w:r w:rsidR="006A20B5" w:rsidRPr="0076522B">
        <w:rPr>
          <w:bCs/>
        </w:rPr>
        <w:t xml:space="preserve">nd </w:t>
      </w:r>
      <w:r w:rsidR="006A20B5" w:rsidRPr="0076522B">
        <w:rPr>
          <w:b/>
          <w:bCs/>
        </w:rPr>
        <w:t xml:space="preserve">interviews will take place </w:t>
      </w:r>
      <w:r w:rsidR="00C232E6" w:rsidRPr="0076522B">
        <w:rPr>
          <w:b/>
          <w:bCs/>
        </w:rPr>
        <w:t>on 20</w:t>
      </w:r>
      <w:r w:rsidR="00C232E6" w:rsidRPr="0076522B">
        <w:rPr>
          <w:b/>
          <w:bCs/>
          <w:vertAlign w:val="superscript"/>
        </w:rPr>
        <w:t>th</w:t>
      </w:r>
      <w:r w:rsidR="00C232E6" w:rsidRPr="0076522B">
        <w:rPr>
          <w:b/>
          <w:bCs/>
        </w:rPr>
        <w:t xml:space="preserve"> or 21</w:t>
      </w:r>
      <w:r w:rsidR="00C232E6" w:rsidRPr="0076522B">
        <w:rPr>
          <w:b/>
          <w:bCs/>
          <w:vertAlign w:val="superscript"/>
        </w:rPr>
        <w:t>st</w:t>
      </w:r>
      <w:r w:rsidR="00C232E6" w:rsidRPr="0076522B">
        <w:rPr>
          <w:b/>
          <w:bCs/>
        </w:rPr>
        <w:t xml:space="preserve"> June 2019</w:t>
      </w:r>
      <w:r w:rsidR="00E17CA8" w:rsidRPr="0076522B">
        <w:t xml:space="preserve">. </w:t>
      </w:r>
    </w:p>
    <w:p w14:paraId="1F7928EB" w14:textId="77777777" w:rsidR="008B3293" w:rsidRPr="0076522B" w:rsidRDefault="008B3293" w:rsidP="00955FBA">
      <w:pPr>
        <w:pStyle w:val="Default"/>
        <w:jc w:val="both"/>
      </w:pPr>
    </w:p>
    <w:p w14:paraId="06238CB3" w14:textId="00243B12" w:rsidR="00E17CA8" w:rsidRPr="0076522B" w:rsidRDefault="002F3C54" w:rsidP="00955FBA">
      <w:pPr>
        <w:pStyle w:val="Default"/>
        <w:jc w:val="both"/>
      </w:pPr>
      <w:r w:rsidRPr="0076522B">
        <w:rPr>
          <w:b/>
          <w:bCs/>
        </w:rPr>
        <w:t>f</w:t>
      </w:r>
      <w:r w:rsidR="00E17CA8" w:rsidRPr="0076522B">
        <w:rPr>
          <w:b/>
          <w:bCs/>
        </w:rPr>
        <w:t xml:space="preserve">. </w:t>
      </w:r>
      <w:r w:rsidR="00C2658D" w:rsidRPr="0076522B">
        <w:rPr>
          <w:b/>
          <w:bCs/>
        </w:rPr>
        <w:t>Final n</w:t>
      </w:r>
      <w:r w:rsidR="00E17CA8" w:rsidRPr="0076522B">
        <w:rPr>
          <w:b/>
          <w:bCs/>
        </w:rPr>
        <w:t xml:space="preserve">otification </w:t>
      </w:r>
    </w:p>
    <w:p w14:paraId="1CD973E4" w14:textId="5B159FA1" w:rsidR="00281443" w:rsidRPr="0076522B" w:rsidRDefault="00244A88" w:rsidP="00955FBA">
      <w:pPr>
        <w:pStyle w:val="Default"/>
        <w:jc w:val="both"/>
        <w:rPr>
          <w:b/>
          <w:bCs/>
        </w:rPr>
      </w:pPr>
      <w:r w:rsidRPr="0076522B">
        <w:t xml:space="preserve">Successful applicants will be informed of the </w:t>
      </w:r>
      <w:r w:rsidRPr="0076522B">
        <w:rPr>
          <w:b/>
        </w:rPr>
        <w:t>final decision on 24</w:t>
      </w:r>
      <w:r w:rsidRPr="0076522B">
        <w:rPr>
          <w:b/>
          <w:vertAlign w:val="superscript"/>
        </w:rPr>
        <w:t>th</w:t>
      </w:r>
      <w:r w:rsidRPr="0076522B">
        <w:rPr>
          <w:b/>
        </w:rPr>
        <w:t xml:space="preserve"> June 2019</w:t>
      </w:r>
      <w:r w:rsidRPr="0076522B">
        <w:t>. If you do not hear from us by this date, unfortunately you have not been successful.</w:t>
      </w:r>
    </w:p>
    <w:p w14:paraId="5D3FA288" w14:textId="3657F42C" w:rsidR="00E17CA8" w:rsidRPr="0076522B" w:rsidRDefault="00E17CA8" w:rsidP="00955FBA">
      <w:pPr>
        <w:pStyle w:val="Default"/>
        <w:jc w:val="both"/>
      </w:pPr>
    </w:p>
    <w:p w14:paraId="6D4B17CA" w14:textId="77777777" w:rsidR="00281443" w:rsidRPr="0076522B" w:rsidRDefault="00625FD7" w:rsidP="00955FBA">
      <w:pPr>
        <w:pStyle w:val="Default"/>
        <w:jc w:val="both"/>
        <w:rPr>
          <w:b/>
          <w:bCs/>
        </w:rPr>
      </w:pPr>
      <w:r w:rsidRPr="0076522B">
        <w:rPr>
          <w:b/>
          <w:bCs/>
        </w:rPr>
        <w:t>g</w:t>
      </w:r>
      <w:r w:rsidR="00E17CA8" w:rsidRPr="0076522B">
        <w:rPr>
          <w:b/>
          <w:bCs/>
        </w:rPr>
        <w:t>. Data Protection Act 1984</w:t>
      </w:r>
    </w:p>
    <w:p w14:paraId="74DC9F29" w14:textId="77777777" w:rsidR="00281443" w:rsidRPr="0076522B" w:rsidRDefault="00B13590" w:rsidP="00955FBA">
      <w:pPr>
        <w:pStyle w:val="Default"/>
        <w:jc w:val="both"/>
      </w:pPr>
      <w:r w:rsidRPr="0076522B">
        <w:t>Award winners</w:t>
      </w:r>
      <w:r w:rsidR="00E17CA8" w:rsidRPr="0076522B">
        <w:t xml:space="preserve"> are asked to indicate if they object to their details being held on a computer database and released to interested parties such as grant donors, planners and the media - for example, a press release is issued each year listing all approved research projects.</w:t>
      </w:r>
      <w:r w:rsidR="00431F3D" w:rsidRPr="0076522B">
        <w:t xml:space="preserve"> </w:t>
      </w:r>
    </w:p>
    <w:p w14:paraId="4ED2CE9F" w14:textId="77777777" w:rsidR="00E17CA8" w:rsidRPr="0076522B" w:rsidRDefault="00E17CA8" w:rsidP="00955FBA">
      <w:pPr>
        <w:pStyle w:val="Default"/>
        <w:jc w:val="both"/>
      </w:pPr>
      <w:r w:rsidRPr="0076522B">
        <w:t xml:space="preserve"> </w:t>
      </w:r>
    </w:p>
    <w:p w14:paraId="084D84CE" w14:textId="77777777" w:rsidR="00281443" w:rsidRPr="0076522B" w:rsidRDefault="00281443" w:rsidP="00955FBA">
      <w:pPr>
        <w:pStyle w:val="Default"/>
        <w:jc w:val="both"/>
      </w:pPr>
    </w:p>
    <w:p w14:paraId="20EC7A8D" w14:textId="77777777" w:rsidR="00E17CA8" w:rsidRPr="0076522B" w:rsidRDefault="00B13590" w:rsidP="00955FBA">
      <w:pPr>
        <w:pStyle w:val="Default"/>
        <w:jc w:val="both"/>
      </w:pPr>
      <w:r w:rsidRPr="0076522B">
        <w:rPr>
          <w:b/>
          <w:bCs/>
        </w:rPr>
        <w:t>6</w:t>
      </w:r>
      <w:r w:rsidR="00E17CA8" w:rsidRPr="0076522B">
        <w:rPr>
          <w:b/>
          <w:bCs/>
        </w:rPr>
        <w:t xml:space="preserve">. Report follow-up </w:t>
      </w:r>
    </w:p>
    <w:p w14:paraId="2B26310A" w14:textId="77777777" w:rsidR="00281443" w:rsidRPr="0076522B" w:rsidRDefault="00281443" w:rsidP="00955FBA">
      <w:pPr>
        <w:pStyle w:val="Default"/>
        <w:ind w:left="360"/>
        <w:jc w:val="both"/>
      </w:pPr>
    </w:p>
    <w:p w14:paraId="733420D9" w14:textId="77777777" w:rsidR="00281443" w:rsidRPr="0076522B" w:rsidRDefault="00281443" w:rsidP="00955FBA">
      <w:pPr>
        <w:pStyle w:val="Default"/>
        <w:jc w:val="both"/>
        <w:rPr>
          <w:b/>
        </w:rPr>
      </w:pPr>
      <w:r w:rsidRPr="0076522B">
        <w:rPr>
          <w:b/>
        </w:rPr>
        <w:t>a. Reports</w:t>
      </w:r>
    </w:p>
    <w:p w14:paraId="31DD2B54" w14:textId="77777777" w:rsidR="00B13590" w:rsidRPr="0076522B" w:rsidRDefault="00E17CA8" w:rsidP="00955FBA">
      <w:pPr>
        <w:pStyle w:val="Default"/>
        <w:jc w:val="both"/>
      </w:pPr>
      <w:r w:rsidRPr="0076522B">
        <w:t xml:space="preserve">All </w:t>
      </w:r>
      <w:r w:rsidR="00B13590" w:rsidRPr="0076522B">
        <w:rPr>
          <w:bCs/>
        </w:rPr>
        <w:t>award winners must</w:t>
      </w:r>
      <w:r w:rsidRPr="0076522B">
        <w:t xml:space="preserve"> submit a report (approximately 1,</w:t>
      </w:r>
      <w:r w:rsidR="00B13590" w:rsidRPr="0076522B">
        <w:t>5</w:t>
      </w:r>
      <w:r w:rsidRPr="0076522B">
        <w:t xml:space="preserve">00 words) to the Society within </w:t>
      </w:r>
      <w:r w:rsidR="00B13590" w:rsidRPr="0076522B">
        <w:rPr>
          <w:b/>
          <w:bCs/>
        </w:rPr>
        <w:t>two months</w:t>
      </w:r>
      <w:r w:rsidRPr="0076522B">
        <w:rPr>
          <w:b/>
          <w:bCs/>
        </w:rPr>
        <w:t xml:space="preserve"> </w:t>
      </w:r>
      <w:r w:rsidR="002B7EE4" w:rsidRPr="0076522B">
        <w:t>of their return to the UK</w:t>
      </w:r>
      <w:r w:rsidRPr="0076522B">
        <w:t xml:space="preserve">. </w:t>
      </w:r>
      <w:r w:rsidR="00092AF4" w:rsidRPr="0076522B">
        <w:t xml:space="preserve"> </w:t>
      </w:r>
    </w:p>
    <w:p w14:paraId="0CD41128" w14:textId="77777777" w:rsidR="00B13590" w:rsidRPr="0076522B" w:rsidRDefault="00B13590" w:rsidP="00955FBA">
      <w:pPr>
        <w:pStyle w:val="Default"/>
        <w:jc w:val="both"/>
      </w:pPr>
    </w:p>
    <w:p w14:paraId="3EA2E4A1" w14:textId="66EF899F" w:rsidR="008B3293" w:rsidRPr="0076522B" w:rsidRDefault="00B13590" w:rsidP="00955FBA">
      <w:pPr>
        <w:pStyle w:val="Default"/>
        <w:jc w:val="both"/>
        <w:rPr>
          <w:b/>
          <w:bCs/>
        </w:rPr>
      </w:pPr>
      <w:r w:rsidRPr="0076522B">
        <w:t>The report</w:t>
      </w:r>
      <w:r w:rsidR="00E17CA8" w:rsidRPr="0076522B">
        <w:t xml:space="preserve"> should be emailed to </w:t>
      </w:r>
      <w:proofErr w:type="spellStart"/>
      <w:r w:rsidR="00B36DE7" w:rsidRPr="0076522B">
        <w:rPr>
          <w:szCs w:val="22"/>
        </w:rPr>
        <w:t>to</w:t>
      </w:r>
      <w:proofErr w:type="spellEnd"/>
      <w:r w:rsidR="00B36DE7" w:rsidRPr="0076522B">
        <w:t xml:space="preserve"> </w:t>
      </w:r>
      <w:hyperlink r:id="rId18" w:history="1">
        <w:r w:rsidR="00B36DE7" w:rsidRPr="0076522B">
          <w:rPr>
            <w:rStyle w:val="Hyperlink"/>
          </w:rPr>
          <w:t>Davi.Teles@zsl.org</w:t>
        </w:r>
      </w:hyperlink>
      <w:r w:rsidR="00B36DE7" w:rsidRPr="0076522B">
        <w:rPr>
          <w:rFonts w:ascii="Segoe UI" w:hAnsi="Segoe UI" w:cs="Segoe UI"/>
          <w:color w:val="666666"/>
          <w:sz w:val="20"/>
          <w:szCs w:val="20"/>
          <w:shd w:val="clear" w:color="auto" w:fill="FFFFFF"/>
        </w:rPr>
        <w:t xml:space="preserve"> </w:t>
      </w:r>
      <w:r w:rsidR="00B36DE7" w:rsidRPr="0076522B">
        <w:t xml:space="preserve">and copied to </w:t>
      </w:r>
      <w:hyperlink r:id="rId19" w:history="1">
        <w:r w:rsidR="00B36DE7" w:rsidRPr="0076522B">
          <w:rPr>
            <w:rStyle w:val="Hyperlink"/>
          </w:rPr>
          <w:t>Claudia.Gray@zsl.org</w:t>
        </w:r>
      </w:hyperlink>
      <w:r w:rsidR="00431F3D" w:rsidRPr="0076522B">
        <w:rPr>
          <w:rFonts w:ascii="Segoe UI" w:hAnsi="Segoe UI" w:cs="Segoe UI"/>
          <w:color w:val="666666"/>
          <w:sz w:val="20"/>
          <w:szCs w:val="20"/>
          <w:shd w:val="clear" w:color="auto" w:fill="FFFFFF"/>
        </w:rPr>
        <w:t xml:space="preserve">. </w:t>
      </w:r>
      <w:r w:rsidR="00431F3D" w:rsidRPr="0076522B">
        <w:t xml:space="preserve"> </w:t>
      </w:r>
      <w:r w:rsidR="00E17CA8" w:rsidRPr="0076522B">
        <w:t xml:space="preserve">Additional </w:t>
      </w:r>
      <w:r w:rsidR="006A20B5" w:rsidRPr="0076522B">
        <w:t>output</w:t>
      </w:r>
      <w:r w:rsidR="00E17CA8" w:rsidRPr="0076522B">
        <w:t>s such as magazine articles</w:t>
      </w:r>
      <w:r w:rsidRPr="0076522B">
        <w:t xml:space="preserve"> or blog posts</w:t>
      </w:r>
      <w:r w:rsidR="00E17CA8" w:rsidRPr="0076522B">
        <w:t xml:space="preserve"> </w:t>
      </w:r>
      <w:r w:rsidRPr="0076522B">
        <w:t>resulting from the award winners’ participation in the expedition should also be</w:t>
      </w:r>
      <w:r w:rsidR="006A20B5" w:rsidRPr="0076522B">
        <w:t xml:space="preserve"> forwarded to the above contacts at ZSL</w:t>
      </w:r>
      <w:r w:rsidR="00E17CA8" w:rsidRPr="0076522B">
        <w:t>.</w:t>
      </w:r>
    </w:p>
    <w:p w14:paraId="0A29B7B4" w14:textId="77777777" w:rsidR="00E17CA8" w:rsidRPr="0076522B" w:rsidRDefault="00E17CA8" w:rsidP="00955FBA">
      <w:pPr>
        <w:pStyle w:val="Default"/>
        <w:jc w:val="both"/>
      </w:pPr>
      <w:r w:rsidRPr="0076522B">
        <w:t xml:space="preserve"> </w:t>
      </w:r>
    </w:p>
    <w:p w14:paraId="7D79253E" w14:textId="77777777" w:rsidR="00281443" w:rsidRPr="0076522B" w:rsidRDefault="006A20B5" w:rsidP="00955FBA">
      <w:pPr>
        <w:pStyle w:val="Default"/>
        <w:jc w:val="both"/>
        <w:rPr>
          <w:b/>
          <w:bCs/>
        </w:rPr>
      </w:pPr>
      <w:r w:rsidRPr="0076522B">
        <w:rPr>
          <w:b/>
          <w:bCs/>
        </w:rPr>
        <w:t>b</w:t>
      </w:r>
      <w:r w:rsidR="00281443" w:rsidRPr="0076522B">
        <w:rPr>
          <w:b/>
          <w:bCs/>
        </w:rPr>
        <w:t>. Presentations</w:t>
      </w:r>
    </w:p>
    <w:p w14:paraId="2B96A5D9" w14:textId="20ABEF09" w:rsidR="00440993" w:rsidRPr="0076522B" w:rsidRDefault="00440993" w:rsidP="00955FBA">
      <w:pPr>
        <w:pStyle w:val="Default"/>
        <w:jc w:val="both"/>
      </w:pPr>
      <w:r w:rsidRPr="0076522B">
        <w:t xml:space="preserve">As part of the conditions, all award winners must be available to attend the annual </w:t>
      </w:r>
      <w:r w:rsidR="00431F3D" w:rsidRPr="0076522B">
        <w:rPr>
          <w:b/>
        </w:rPr>
        <w:t>award ceremony in</w:t>
      </w:r>
      <w:r w:rsidR="000832B3" w:rsidRPr="0076522B">
        <w:rPr>
          <w:b/>
        </w:rPr>
        <w:t xml:space="preserve"> 3</w:t>
      </w:r>
      <w:r w:rsidR="000832B3" w:rsidRPr="0076522B">
        <w:rPr>
          <w:b/>
          <w:vertAlign w:val="superscript"/>
        </w:rPr>
        <w:t>rd</w:t>
      </w:r>
      <w:r w:rsidR="000832B3" w:rsidRPr="0076522B">
        <w:rPr>
          <w:b/>
        </w:rPr>
        <w:t xml:space="preserve"> </w:t>
      </w:r>
      <w:r w:rsidR="00431F3D" w:rsidRPr="0076522B">
        <w:rPr>
          <w:b/>
        </w:rPr>
        <w:t>September 201</w:t>
      </w:r>
      <w:r w:rsidR="00FD1B9F" w:rsidRPr="0076522B">
        <w:rPr>
          <w:b/>
        </w:rPr>
        <w:t>9</w:t>
      </w:r>
      <w:r w:rsidRPr="0076522B">
        <w:t xml:space="preserve"> to feedback to ZSL donors, Patrons and staff at the Zoological Society of London (Regent’s Park, London). You may be required to </w:t>
      </w:r>
      <w:r w:rsidR="00046A85" w:rsidRPr="0076522B">
        <w:t>do a</w:t>
      </w:r>
      <w:r w:rsidRPr="0076522B">
        <w:t xml:space="preserve"> presentation </w:t>
      </w:r>
      <w:r w:rsidR="0076522B" w:rsidRPr="0076522B">
        <w:t>at</w:t>
      </w:r>
      <w:r w:rsidR="00046A85" w:rsidRPr="0076522B">
        <w:t xml:space="preserve"> the event</w:t>
      </w:r>
      <w:r w:rsidRPr="0076522B">
        <w:t>. Further details of the requirements will be given nearer the time.</w:t>
      </w:r>
    </w:p>
    <w:p w14:paraId="4D654614" w14:textId="77777777" w:rsidR="00096E36" w:rsidRPr="0076522B" w:rsidRDefault="00096E36" w:rsidP="00955FBA">
      <w:pPr>
        <w:pStyle w:val="Default"/>
        <w:jc w:val="both"/>
      </w:pPr>
    </w:p>
    <w:p w14:paraId="413E5BB6" w14:textId="768E59E4" w:rsidR="00E17CA8" w:rsidRPr="0076522B" w:rsidRDefault="00E17CA8" w:rsidP="00955FBA">
      <w:pPr>
        <w:pStyle w:val="Default"/>
        <w:jc w:val="both"/>
      </w:pPr>
      <w:r w:rsidRPr="0076522B">
        <w:rPr>
          <w:b/>
          <w:bCs/>
        </w:rPr>
        <w:lastRenderedPageBreak/>
        <w:t xml:space="preserve">It is important you notify </w:t>
      </w:r>
      <w:r w:rsidR="00FD1B9F" w:rsidRPr="0076522B">
        <w:rPr>
          <w:b/>
          <w:bCs/>
        </w:rPr>
        <w:t>Claudia Gray</w:t>
      </w:r>
      <w:r w:rsidR="00F6411C" w:rsidRPr="0076522B">
        <w:rPr>
          <w:b/>
          <w:bCs/>
        </w:rPr>
        <w:t xml:space="preserve"> </w:t>
      </w:r>
      <w:r w:rsidR="00FD1B9F" w:rsidRPr="0076522B">
        <w:rPr>
          <w:b/>
          <w:bCs/>
        </w:rPr>
        <w:t xml:space="preserve">and Davi Teles </w:t>
      </w:r>
      <w:r w:rsidRPr="0076522B">
        <w:rPr>
          <w:b/>
          <w:bCs/>
        </w:rPr>
        <w:t xml:space="preserve">of any changes to personal details so that we can invite </w:t>
      </w:r>
      <w:r w:rsidR="006A20B5" w:rsidRPr="0076522B">
        <w:rPr>
          <w:b/>
          <w:bCs/>
        </w:rPr>
        <w:t>award winners</w:t>
      </w:r>
      <w:r w:rsidRPr="0076522B">
        <w:rPr>
          <w:b/>
          <w:bCs/>
        </w:rPr>
        <w:t xml:space="preserve"> to future relevant ZSL events. </w:t>
      </w:r>
    </w:p>
    <w:p w14:paraId="105124EB" w14:textId="2B2C5629" w:rsidR="006A20B5" w:rsidRPr="0076522B" w:rsidRDefault="006A20B5" w:rsidP="000F431A">
      <w:pPr>
        <w:spacing w:after="0"/>
        <w:jc w:val="both"/>
        <w:rPr>
          <w:rFonts w:ascii="Arial" w:hAnsi="Arial" w:cs="Arial"/>
          <w:b/>
          <w:iCs/>
          <w:sz w:val="24"/>
          <w:szCs w:val="24"/>
        </w:rPr>
      </w:pPr>
    </w:p>
    <w:p w14:paraId="5EF2244E" w14:textId="77777777" w:rsidR="00F727F9" w:rsidRPr="0076522B" w:rsidRDefault="00F727F9" w:rsidP="000F431A">
      <w:pPr>
        <w:spacing w:after="0"/>
        <w:jc w:val="both"/>
        <w:rPr>
          <w:rFonts w:ascii="Arial" w:hAnsi="Arial" w:cs="Arial"/>
          <w:b/>
          <w:iCs/>
          <w:sz w:val="24"/>
          <w:szCs w:val="24"/>
        </w:rPr>
      </w:pPr>
    </w:p>
    <w:p w14:paraId="3788A418" w14:textId="1F253055" w:rsidR="000F431A" w:rsidRPr="0076522B" w:rsidRDefault="000F431A" w:rsidP="000F431A">
      <w:pPr>
        <w:pStyle w:val="Default"/>
        <w:jc w:val="both"/>
      </w:pPr>
      <w:r w:rsidRPr="0076522B">
        <w:rPr>
          <w:b/>
          <w:bCs/>
        </w:rPr>
        <w:t xml:space="preserve">7. </w:t>
      </w:r>
      <w:r w:rsidR="00F727F9" w:rsidRPr="0076522B">
        <w:rPr>
          <w:b/>
          <w:bCs/>
        </w:rPr>
        <w:t>Health and Safety</w:t>
      </w:r>
      <w:r w:rsidRPr="0076522B">
        <w:rPr>
          <w:b/>
          <w:bCs/>
        </w:rPr>
        <w:t xml:space="preserve"> </w:t>
      </w:r>
    </w:p>
    <w:p w14:paraId="636F59AF" w14:textId="77777777" w:rsidR="007A15CA" w:rsidRPr="0076522B" w:rsidRDefault="007A15CA" w:rsidP="000F431A">
      <w:pPr>
        <w:spacing w:after="0"/>
        <w:ind w:right="29"/>
        <w:jc w:val="both"/>
        <w:rPr>
          <w:rFonts w:ascii="Arial" w:hAnsi="Arial" w:cs="Arial"/>
          <w:b/>
          <w:sz w:val="24"/>
          <w:szCs w:val="24"/>
        </w:rPr>
      </w:pPr>
    </w:p>
    <w:p w14:paraId="41D07274" w14:textId="77777777" w:rsidR="007A15CA" w:rsidRPr="0076522B" w:rsidRDefault="007A15CA" w:rsidP="000F431A">
      <w:pPr>
        <w:spacing w:after="0"/>
        <w:ind w:right="29"/>
        <w:jc w:val="both"/>
        <w:rPr>
          <w:rFonts w:ascii="Arial" w:hAnsi="Arial" w:cs="Arial"/>
          <w:sz w:val="24"/>
          <w:szCs w:val="24"/>
        </w:rPr>
      </w:pPr>
      <w:r w:rsidRPr="0076522B">
        <w:rPr>
          <w:rFonts w:ascii="Arial" w:hAnsi="Arial" w:cs="Arial"/>
          <w:sz w:val="24"/>
          <w:szCs w:val="24"/>
        </w:rPr>
        <w:t xml:space="preserve">The expedition may be physically challenging and carries with it risks that we cannot </w:t>
      </w:r>
      <w:proofErr w:type="gramStart"/>
      <w:r w:rsidRPr="0076522B">
        <w:rPr>
          <w:rFonts w:ascii="Arial" w:hAnsi="Arial" w:cs="Arial"/>
          <w:sz w:val="24"/>
          <w:szCs w:val="24"/>
        </w:rPr>
        <w:t>entirely eliminate</w:t>
      </w:r>
      <w:proofErr w:type="gramEnd"/>
      <w:r w:rsidRPr="0076522B">
        <w:rPr>
          <w:rFonts w:ascii="Arial" w:hAnsi="Arial" w:cs="Arial"/>
          <w:sz w:val="24"/>
          <w:szCs w:val="24"/>
        </w:rPr>
        <w:t>. These include the risk of personal injury. Award winners will be required to sign ZSL risk assessments before joining the expedition.</w:t>
      </w:r>
    </w:p>
    <w:p w14:paraId="74C3AAD9" w14:textId="77777777" w:rsidR="007A15CA" w:rsidRPr="0076522B" w:rsidRDefault="007A15CA" w:rsidP="000F431A">
      <w:pPr>
        <w:spacing w:after="0"/>
        <w:ind w:right="29"/>
        <w:jc w:val="both"/>
        <w:rPr>
          <w:rFonts w:ascii="Arial" w:hAnsi="Arial" w:cs="Arial"/>
          <w:sz w:val="24"/>
          <w:szCs w:val="24"/>
        </w:rPr>
      </w:pPr>
    </w:p>
    <w:p w14:paraId="117E3774" w14:textId="77777777" w:rsidR="007A15CA" w:rsidRPr="0076522B" w:rsidRDefault="007A15CA" w:rsidP="000F431A">
      <w:pPr>
        <w:spacing w:after="0"/>
        <w:rPr>
          <w:rFonts w:ascii="Arial" w:hAnsi="Arial" w:cs="Arial"/>
          <w:sz w:val="24"/>
          <w:szCs w:val="24"/>
        </w:rPr>
      </w:pPr>
      <w:r w:rsidRPr="0076522B">
        <w:rPr>
          <w:rFonts w:ascii="Arial" w:hAnsi="Arial" w:cs="Arial"/>
          <w:b/>
          <w:bCs/>
          <w:sz w:val="24"/>
          <w:szCs w:val="24"/>
        </w:rPr>
        <w:t>In order to ensure your safety during the expedition you must comply with the following rules:</w:t>
      </w:r>
    </w:p>
    <w:p w14:paraId="322210EB" w14:textId="77777777" w:rsidR="007A15CA" w:rsidRPr="0076522B" w:rsidRDefault="007A15CA" w:rsidP="000F431A">
      <w:pPr>
        <w:numPr>
          <w:ilvl w:val="0"/>
          <w:numId w:val="6"/>
        </w:numPr>
        <w:spacing w:before="100" w:beforeAutospacing="1" w:after="0" w:line="240" w:lineRule="auto"/>
        <w:rPr>
          <w:rFonts w:ascii="Arial" w:hAnsi="Arial" w:cs="Arial"/>
          <w:sz w:val="24"/>
          <w:szCs w:val="24"/>
        </w:rPr>
      </w:pPr>
      <w:r w:rsidRPr="0076522B">
        <w:rPr>
          <w:rFonts w:ascii="Arial" w:hAnsi="Arial" w:cs="Arial"/>
          <w:sz w:val="24"/>
          <w:szCs w:val="24"/>
        </w:rPr>
        <w:t xml:space="preserve">You </w:t>
      </w:r>
      <w:proofErr w:type="gramStart"/>
      <w:r w:rsidRPr="0076522B">
        <w:rPr>
          <w:rFonts w:ascii="Arial" w:hAnsi="Arial" w:cs="Arial"/>
          <w:sz w:val="24"/>
          <w:szCs w:val="24"/>
        </w:rPr>
        <w:t>must act responsibly and sensibly at all times</w:t>
      </w:r>
      <w:proofErr w:type="gramEnd"/>
      <w:r w:rsidRPr="0076522B">
        <w:rPr>
          <w:rFonts w:ascii="Arial" w:hAnsi="Arial" w:cs="Arial"/>
          <w:sz w:val="24"/>
          <w:szCs w:val="24"/>
        </w:rPr>
        <w:t>.</w:t>
      </w:r>
    </w:p>
    <w:p w14:paraId="5FEFCE8D" w14:textId="77777777" w:rsidR="007A15CA" w:rsidRPr="0076522B" w:rsidRDefault="007A15CA" w:rsidP="000F431A">
      <w:pPr>
        <w:numPr>
          <w:ilvl w:val="0"/>
          <w:numId w:val="6"/>
        </w:numPr>
        <w:spacing w:before="100" w:beforeAutospacing="1" w:after="0" w:line="240" w:lineRule="auto"/>
        <w:rPr>
          <w:rFonts w:ascii="Arial" w:hAnsi="Arial" w:cs="Arial"/>
          <w:sz w:val="24"/>
          <w:szCs w:val="24"/>
        </w:rPr>
      </w:pPr>
      <w:r w:rsidRPr="0076522B">
        <w:rPr>
          <w:rFonts w:ascii="Arial" w:hAnsi="Arial" w:cs="Arial"/>
          <w:sz w:val="24"/>
          <w:szCs w:val="24"/>
        </w:rPr>
        <w:t xml:space="preserve">You must follow any safety warnings or instructions displayed or given to you by a member of ZSL staff </w:t>
      </w:r>
    </w:p>
    <w:p w14:paraId="0DD3E67F" w14:textId="77777777" w:rsidR="007A15CA" w:rsidRPr="0076522B" w:rsidRDefault="007A15CA" w:rsidP="000F431A">
      <w:pPr>
        <w:numPr>
          <w:ilvl w:val="0"/>
          <w:numId w:val="6"/>
        </w:numPr>
        <w:spacing w:before="100" w:beforeAutospacing="1" w:after="0" w:line="240" w:lineRule="auto"/>
        <w:rPr>
          <w:rFonts w:ascii="Arial" w:hAnsi="Arial" w:cs="Arial"/>
          <w:sz w:val="24"/>
          <w:szCs w:val="24"/>
        </w:rPr>
      </w:pPr>
      <w:r w:rsidRPr="0076522B">
        <w:rPr>
          <w:rFonts w:ascii="Arial" w:hAnsi="Arial" w:cs="Arial"/>
          <w:sz w:val="24"/>
          <w:szCs w:val="24"/>
        </w:rPr>
        <w:t>We are not qualified to express an opinion that you are fit to travel or to participate in the expedition. You must obtain professional or specialist advice from your doctor before participating.</w:t>
      </w:r>
    </w:p>
    <w:p w14:paraId="153E3F80" w14:textId="77777777" w:rsidR="007A15CA" w:rsidRPr="0076522B" w:rsidRDefault="007A15CA" w:rsidP="000F431A">
      <w:pPr>
        <w:spacing w:before="100" w:beforeAutospacing="1" w:after="0"/>
        <w:rPr>
          <w:rFonts w:ascii="Arial" w:hAnsi="Arial" w:cs="Arial"/>
          <w:sz w:val="24"/>
          <w:szCs w:val="24"/>
        </w:rPr>
      </w:pPr>
      <w:r w:rsidRPr="0076522B">
        <w:rPr>
          <w:rFonts w:ascii="Arial" w:hAnsi="Arial" w:cs="Arial"/>
          <w:sz w:val="24"/>
          <w:szCs w:val="24"/>
        </w:rPr>
        <w:t>In the absence of any negligence or other breach of duty by us, participation in the activities to be undertaken on the site visit is entirely at your risk.</w:t>
      </w:r>
    </w:p>
    <w:p w14:paraId="42BB3B6B" w14:textId="23E35ED3" w:rsidR="007A15CA" w:rsidRPr="0076522B" w:rsidRDefault="007A15CA" w:rsidP="000F431A">
      <w:pPr>
        <w:spacing w:after="0"/>
        <w:jc w:val="both"/>
        <w:rPr>
          <w:rFonts w:ascii="Arial" w:hAnsi="Arial" w:cs="Arial"/>
          <w:b/>
          <w:iCs/>
          <w:sz w:val="24"/>
          <w:szCs w:val="24"/>
        </w:rPr>
      </w:pPr>
    </w:p>
    <w:p w14:paraId="64B98E28" w14:textId="77777777" w:rsidR="007A15CA" w:rsidRPr="0076522B" w:rsidRDefault="007A15CA" w:rsidP="000F431A">
      <w:pPr>
        <w:spacing w:after="0"/>
        <w:jc w:val="both"/>
        <w:rPr>
          <w:rFonts w:ascii="Arial" w:hAnsi="Arial" w:cs="Arial"/>
          <w:b/>
          <w:iCs/>
          <w:sz w:val="24"/>
          <w:szCs w:val="24"/>
        </w:rPr>
      </w:pPr>
    </w:p>
    <w:p w14:paraId="14021002" w14:textId="4AD1683D" w:rsidR="006A20B5" w:rsidRPr="006A20B5" w:rsidRDefault="00431F3D" w:rsidP="000F431A">
      <w:pPr>
        <w:spacing w:after="0"/>
        <w:jc w:val="both"/>
        <w:rPr>
          <w:rFonts w:ascii="Arial" w:hAnsi="Arial" w:cs="Arial"/>
          <w:i/>
          <w:iCs/>
          <w:sz w:val="24"/>
          <w:szCs w:val="24"/>
        </w:rPr>
      </w:pPr>
      <w:r w:rsidRPr="0076522B">
        <w:rPr>
          <w:rFonts w:ascii="Arial" w:hAnsi="Arial" w:cs="Arial"/>
          <w:i/>
          <w:iCs/>
          <w:sz w:val="24"/>
          <w:szCs w:val="24"/>
        </w:rPr>
        <w:t xml:space="preserve">Updated </w:t>
      </w:r>
      <w:r w:rsidR="00FD1B9F" w:rsidRPr="0076522B">
        <w:rPr>
          <w:rFonts w:ascii="Arial" w:hAnsi="Arial" w:cs="Arial"/>
          <w:i/>
          <w:iCs/>
          <w:sz w:val="24"/>
          <w:szCs w:val="24"/>
        </w:rPr>
        <w:t>May</w:t>
      </w:r>
      <w:r w:rsidRPr="0076522B">
        <w:rPr>
          <w:rFonts w:ascii="Arial" w:hAnsi="Arial" w:cs="Arial"/>
          <w:i/>
          <w:iCs/>
          <w:sz w:val="24"/>
          <w:szCs w:val="24"/>
        </w:rPr>
        <w:t xml:space="preserve"> 201</w:t>
      </w:r>
      <w:r w:rsidR="00FD1B9F" w:rsidRPr="0076522B">
        <w:rPr>
          <w:rFonts w:ascii="Arial" w:hAnsi="Arial" w:cs="Arial"/>
          <w:i/>
          <w:iCs/>
          <w:sz w:val="24"/>
          <w:szCs w:val="24"/>
        </w:rPr>
        <w:t>9</w:t>
      </w:r>
    </w:p>
    <w:sectPr w:rsidR="006A20B5" w:rsidRPr="006A20B5" w:rsidSect="008B329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71D"/>
    <w:multiLevelType w:val="multilevel"/>
    <w:tmpl w:val="F25C36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D6B6C59"/>
    <w:multiLevelType w:val="hybridMultilevel"/>
    <w:tmpl w:val="DC7C03BC"/>
    <w:lvl w:ilvl="0" w:tplc="226A9C7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76DAF"/>
    <w:multiLevelType w:val="hybridMultilevel"/>
    <w:tmpl w:val="99B660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ED3C12"/>
    <w:multiLevelType w:val="hybridMultilevel"/>
    <w:tmpl w:val="80F256A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5A483E7B"/>
    <w:multiLevelType w:val="hybridMultilevel"/>
    <w:tmpl w:val="248C60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C30B95"/>
    <w:multiLevelType w:val="hybridMultilevel"/>
    <w:tmpl w:val="074E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wNjI3NrQwNLc0MjRU0lEKTi0uzszPAykwqQUAZ2BuSSwAAAA="/>
  </w:docVars>
  <w:rsids>
    <w:rsidRoot w:val="00E17CA8"/>
    <w:rsid w:val="000029CF"/>
    <w:rsid w:val="00046A85"/>
    <w:rsid w:val="000568C6"/>
    <w:rsid w:val="000657C7"/>
    <w:rsid w:val="00067ED4"/>
    <w:rsid w:val="000832B3"/>
    <w:rsid w:val="00083DB6"/>
    <w:rsid w:val="00084F15"/>
    <w:rsid w:val="00092AF4"/>
    <w:rsid w:val="00096E36"/>
    <w:rsid w:val="000A3451"/>
    <w:rsid w:val="000C097B"/>
    <w:rsid w:val="000F1F39"/>
    <w:rsid w:val="000F431A"/>
    <w:rsid w:val="001106EA"/>
    <w:rsid w:val="00151FF5"/>
    <w:rsid w:val="001972E7"/>
    <w:rsid w:val="001B6BA3"/>
    <w:rsid w:val="001E41C9"/>
    <w:rsid w:val="00206830"/>
    <w:rsid w:val="002429FD"/>
    <w:rsid w:val="00244A88"/>
    <w:rsid w:val="00246E40"/>
    <w:rsid w:val="00263E5F"/>
    <w:rsid w:val="00270E8E"/>
    <w:rsid w:val="00281443"/>
    <w:rsid w:val="00281E75"/>
    <w:rsid w:val="002A54A5"/>
    <w:rsid w:val="002B7EE4"/>
    <w:rsid w:val="002E1573"/>
    <w:rsid w:val="002F2D78"/>
    <w:rsid w:val="002F3C54"/>
    <w:rsid w:val="00354D9D"/>
    <w:rsid w:val="00357DC3"/>
    <w:rsid w:val="00374840"/>
    <w:rsid w:val="003832E8"/>
    <w:rsid w:val="003B3ECD"/>
    <w:rsid w:val="003D7BED"/>
    <w:rsid w:val="003F2A82"/>
    <w:rsid w:val="003F363F"/>
    <w:rsid w:val="0040524F"/>
    <w:rsid w:val="004121F1"/>
    <w:rsid w:val="00427430"/>
    <w:rsid w:val="00431F3D"/>
    <w:rsid w:val="00440993"/>
    <w:rsid w:val="00484C76"/>
    <w:rsid w:val="005633E5"/>
    <w:rsid w:val="0057723F"/>
    <w:rsid w:val="005854D4"/>
    <w:rsid w:val="00590C54"/>
    <w:rsid w:val="005B7594"/>
    <w:rsid w:val="00625FD7"/>
    <w:rsid w:val="00630152"/>
    <w:rsid w:val="00650E7C"/>
    <w:rsid w:val="00670784"/>
    <w:rsid w:val="006905F2"/>
    <w:rsid w:val="006A06C3"/>
    <w:rsid w:val="006A20B5"/>
    <w:rsid w:val="006B0789"/>
    <w:rsid w:val="006F7B1A"/>
    <w:rsid w:val="00711311"/>
    <w:rsid w:val="00722544"/>
    <w:rsid w:val="0073403A"/>
    <w:rsid w:val="00744E82"/>
    <w:rsid w:val="0075019F"/>
    <w:rsid w:val="0076522B"/>
    <w:rsid w:val="007A15CA"/>
    <w:rsid w:val="007A1D6A"/>
    <w:rsid w:val="007A1E4C"/>
    <w:rsid w:val="007B5F1A"/>
    <w:rsid w:val="008016C7"/>
    <w:rsid w:val="00802403"/>
    <w:rsid w:val="00846000"/>
    <w:rsid w:val="00883D03"/>
    <w:rsid w:val="008965E3"/>
    <w:rsid w:val="008A6317"/>
    <w:rsid w:val="008B3293"/>
    <w:rsid w:val="008E1C04"/>
    <w:rsid w:val="009043CF"/>
    <w:rsid w:val="009138D6"/>
    <w:rsid w:val="00916FE6"/>
    <w:rsid w:val="00955FBA"/>
    <w:rsid w:val="00983C44"/>
    <w:rsid w:val="009D0A16"/>
    <w:rsid w:val="00A03E55"/>
    <w:rsid w:val="00A06F1F"/>
    <w:rsid w:val="00A25282"/>
    <w:rsid w:val="00A26F39"/>
    <w:rsid w:val="00A549D9"/>
    <w:rsid w:val="00A658DF"/>
    <w:rsid w:val="00AC3955"/>
    <w:rsid w:val="00AD183E"/>
    <w:rsid w:val="00AE153F"/>
    <w:rsid w:val="00AF01E7"/>
    <w:rsid w:val="00B13590"/>
    <w:rsid w:val="00B30CB3"/>
    <w:rsid w:val="00B36BAA"/>
    <w:rsid w:val="00B36DE7"/>
    <w:rsid w:val="00B83D4E"/>
    <w:rsid w:val="00BB2D91"/>
    <w:rsid w:val="00BB7763"/>
    <w:rsid w:val="00C13EBE"/>
    <w:rsid w:val="00C232E6"/>
    <w:rsid w:val="00C2658D"/>
    <w:rsid w:val="00C317ED"/>
    <w:rsid w:val="00C66BA1"/>
    <w:rsid w:val="00CA12B7"/>
    <w:rsid w:val="00CB211D"/>
    <w:rsid w:val="00CC2F9E"/>
    <w:rsid w:val="00CC5081"/>
    <w:rsid w:val="00CC7EC1"/>
    <w:rsid w:val="00CE7002"/>
    <w:rsid w:val="00D435BD"/>
    <w:rsid w:val="00D55E94"/>
    <w:rsid w:val="00DA1E48"/>
    <w:rsid w:val="00DA5273"/>
    <w:rsid w:val="00DD5649"/>
    <w:rsid w:val="00DF79D9"/>
    <w:rsid w:val="00E016C0"/>
    <w:rsid w:val="00E06461"/>
    <w:rsid w:val="00E17CA8"/>
    <w:rsid w:val="00E44BD3"/>
    <w:rsid w:val="00E463E3"/>
    <w:rsid w:val="00E62C45"/>
    <w:rsid w:val="00E76473"/>
    <w:rsid w:val="00E821AE"/>
    <w:rsid w:val="00E84390"/>
    <w:rsid w:val="00EA3B5C"/>
    <w:rsid w:val="00EC5282"/>
    <w:rsid w:val="00EF2FB0"/>
    <w:rsid w:val="00F00446"/>
    <w:rsid w:val="00F24AB5"/>
    <w:rsid w:val="00F351BF"/>
    <w:rsid w:val="00F36A89"/>
    <w:rsid w:val="00F55C0E"/>
    <w:rsid w:val="00F6179B"/>
    <w:rsid w:val="00F6411C"/>
    <w:rsid w:val="00F727F9"/>
    <w:rsid w:val="00F7459C"/>
    <w:rsid w:val="00F76268"/>
    <w:rsid w:val="00FA3179"/>
    <w:rsid w:val="00FB261A"/>
    <w:rsid w:val="00FB64FC"/>
    <w:rsid w:val="00FD1B9F"/>
    <w:rsid w:val="00FE602E"/>
    <w:rsid w:val="00FE7042"/>
    <w:rsid w:val="00FF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BBBF"/>
  <w15:docId w15:val="{4EF28027-0118-4EA7-B98C-836E6728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CA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17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A8"/>
    <w:rPr>
      <w:rFonts w:ascii="Tahoma" w:hAnsi="Tahoma" w:cs="Tahoma"/>
      <w:sz w:val="16"/>
      <w:szCs w:val="16"/>
    </w:rPr>
  </w:style>
  <w:style w:type="character" w:styleId="Hyperlink">
    <w:name w:val="Hyperlink"/>
    <w:basedOn w:val="DefaultParagraphFont"/>
    <w:uiPriority w:val="99"/>
    <w:unhideWhenUsed/>
    <w:rsid w:val="00E17CA8"/>
    <w:rPr>
      <w:color w:val="0000FF" w:themeColor="hyperlink"/>
      <w:u w:val="single"/>
    </w:rPr>
  </w:style>
  <w:style w:type="paragraph" w:styleId="ListParagraph">
    <w:name w:val="List Paragraph"/>
    <w:basedOn w:val="Normal"/>
    <w:uiPriority w:val="34"/>
    <w:qFormat/>
    <w:rsid w:val="003D7BED"/>
    <w:pPr>
      <w:ind w:left="720"/>
      <w:contextualSpacing/>
    </w:pPr>
  </w:style>
  <w:style w:type="character" w:styleId="CommentReference">
    <w:name w:val="annotation reference"/>
    <w:basedOn w:val="DefaultParagraphFont"/>
    <w:uiPriority w:val="99"/>
    <w:semiHidden/>
    <w:unhideWhenUsed/>
    <w:rsid w:val="003F2A82"/>
    <w:rPr>
      <w:sz w:val="16"/>
      <w:szCs w:val="16"/>
    </w:rPr>
  </w:style>
  <w:style w:type="paragraph" w:styleId="CommentText">
    <w:name w:val="annotation text"/>
    <w:basedOn w:val="Normal"/>
    <w:link w:val="CommentTextChar"/>
    <w:uiPriority w:val="99"/>
    <w:semiHidden/>
    <w:unhideWhenUsed/>
    <w:rsid w:val="003F2A82"/>
    <w:pPr>
      <w:spacing w:line="240" w:lineRule="auto"/>
    </w:pPr>
    <w:rPr>
      <w:sz w:val="20"/>
      <w:szCs w:val="20"/>
    </w:rPr>
  </w:style>
  <w:style w:type="character" w:customStyle="1" w:styleId="CommentTextChar">
    <w:name w:val="Comment Text Char"/>
    <w:basedOn w:val="DefaultParagraphFont"/>
    <w:link w:val="CommentText"/>
    <w:uiPriority w:val="99"/>
    <w:semiHidden/>
    <w:rsid w:val="003F2A82"/>
    <w:rPr>
      <w:sz w:val="20"/>
      <w:szCs w:val="20"/>
    </w:rPr>
  </w:style>
  <w:style w:type="paragraph" w:styleId="CommentSubject">
    <w:name w:val="annotation subject"/>
    <w:basedOn w:val="CommentText"/>
    <w:next w:val="CommentText"/>
    <w:link w:val="CommentSubjectChar"/>
    <w:uiPriority w:val="99"/>
    <w:semiHidden/>
    <w:unhideWhenUsed/>
    <w:rsid w:val="003F2A82"/>
    <w:rPr>
      <w:b/>
      <w:bCs/>
    </w:rPr>
  </w:style>
  <w:style w:type="character" w:customStyle="1" w:styleId="CommentSubjectChar">
    <w:name w:val="Comment Subject Char"/>
    <w:basedOn w:val="CommentTextChar"/>
    <w:link w:val="CommentSubject"/>
    <w:uiPriority w:val="99"/>
    <w:semiHidden/>
    <w:rsid w:val="003F2A82"/>
    <w:rPr>
      <w:b/>
      <w:bCs/>
      <w:sz w:val="20"/>
      <w:szCs w:val="20"/>
    </w:rPr>
  </w:style>
  <w:style w:type="paragraph" w:styleId="PlainText">
    <w:name w:val="Plain Text"/>
    <w:basedOn w:val="Normal"/>
    <w:link w:val="PlainTextChar"/>
    <w:uiPriority w:val="99"/>
    <w:semiHidden/>
    <w:unhideWhenUsed/>
    <w:rsid w:val="00CC2F9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C2F9E"/>
    <w:rPr>
      <w:rFonts w:ascii="Calibri" w:hAnsi="Calibri" w:cs="Consolas"/>
      <w:szCs w:val="21"/>
    </w:rPr>
  </w:style>
  <w:style w:type="paragraph" w:customStyle="1" w:styleId="default0">
    <w:name w:val="default"/>
    <w:basedOn w:val="Normal"/>
    <w:rsid w:val="007A1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D0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2695">
      <w:bodyDiv w:val="1"/>
      <w:marLeft w:val="0"/>
      <w:marRight w:val="0"/>
      <w:marTop w:val="0"/>
      <w:marBottom w:val="0"/>
      <w:divBdr>
        <w:top w:val="none" w:sz="0" w:space="0" w:color="auto"/>
        <w:left w:val="none" w:sz="0" w:space="0" w:color="auto"/>
        <w:bottom w:val="none" w:sz="0" w:space="0" w:color="auto"/>
        <w:right w:val="none" w:sz="0" w:space="0" w:color="auto"/>
      </w:divBdr>
    </w:div>
    <w:div w:id="16901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sl.org/Conservation" TargetMode="External"/><Relationship Id="rId18" Type="http://schemas.openxmlformats.org/officeDocument/2006/relationships/hyperlink" Target="mailto:Davi.Teles@zsl.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geofexistence.org" TargetMode="External"/><Relationship Id="rId17" Type="http://schemas.openxmlformats.org/officeDocument/2006/relationships/hyperlink" Target="mailto:Claudia.Gray@zsl.org" TargetMode="External"/><Relationship Id="rId2" Type="http://schemas.openxmlformats.org/officeDocument/2006/relationships/customXml" Target="../customXml/item2.xml"/><Relationship Id="rId16" Type="http://schemas.openxmlformats.org/officeDocument/2006/relationships/hyperlink" Target="mailto:Davi.Teles@zs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udia.Gray@zsl.org" TargetMode="External"/><Relationship Id="rId5" Type="http://schemas.openxmlformats.org/officeDocument/2006/relationships/numbering" Target="numbering.xml"/><Relationship Id="rId15" Type="http://schemas.openxmlformats.org/officeDocument/2006/relationships/hyperlink" Target="mailto:Claudia.Gray@zsl.org" TargetMode="External"/><Relationship Id="rId10" Type="http://schemas.openxmlformats.org/officeDocument/2006/relationships/hyperlink" Target="mailto:Davi.Teles@zsl.org" TargetMode="External"/><Relationship Id="rId19" Type="http://schemas.openxmlformats.org/officeDocument/2006/relationships/hyperlink" Target="mailto:Claudia.Gray@zsl.org" TargetMode="Externa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hyperlink" Target="mailto:Davi.Teles@z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77A780A540D4AB489FB65D348830A" ma:contentTypeVersion="8" ma:contentTypeDescription="Create a new document." ma:contentTypeScope="" ma:versionID="2f4fe91ee3d009d8ba3da347b99e9930">
  <xsd:schema xmlns:xsd="http://www.w3.org/2001/XMLSchema" xmlns:xs="http://www.w3.org/2001/XMLSchema" xmlns:p="http://schemas.microsoft.com/office/2006/metadata/properties" xmlns:ns2="49012072-82f0-47d4-9c0f-2cc6783253c4" xmlns:ns3="5212fa8b-d94b-4331-a5d7-2fa0673a10c2" targetNamespace="http://schemas.microsoft.com/office/2006/metadata/properties" ma:root="true" ma:fieldsID="be1d8bb98cbb80adb5056c5313c24b57" ns2:_="" ns3:_="">
    <xsd:import namespace="49012072-82f0-47d4-9c0f-2cc6783253c4"/>
    <xsd:import namespace="5212fa8b-d94b-4331-a5d7-2fa0673a10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12072-82f0-47d4-9c0f-2cc678325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2fa8b-d94b-4331-a5d7-2fa0673a10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9A42-C0F9-4A50-B7E4-62390E7D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12072-82f0-47d4-9c0f-2cc6783253c4"/>
    <ds:schemaRef ds:uri="5212fa8b-d94b-4331-a5d7-2fa0673a1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10460-DF44-4ABA-A60C-2CB0D5D2D789}">
  <ds:schemaRefs>
    <ds:schemaRef ds:uri="http://schemas.microsoft.com/sharepoint/v3/contenttype/forms"/>
  </ds:schemaRefs>
</ds:datastoreItem>
</file>

<file path=customXml/itemProps3.xml><?xml version="1.0" encoding="utf-8"?>
<ds:datastoreItem xmlns:ds="http://schemas.openxmlformats.org/officeDocument/2006/customXml" ds:itemID="{04DA2483-F409-46E2-A571-8256F5A7195D}">
  <ds:schemaRefs>
    <ds:schemaRef ds:uri="http://purl.org/dc/terms/"/>
    <ds:schemaRef ds:uri="49012072-82f0-47d4-9c0f-2cc6783253c4"/>
    <ds:schemaRef ds:uri="http://schemas.microsoft.com/office/2006/documentManagement/types"/>
    <ds:schemaRef ds:uri="http://schemas.microsoft.com/office/infopath/2007/PartnerControls"/>
    <ds:schemaRef ds:uri="http://purl.org/dc/elements/1.1/"/>
    <ds:schemaRef ds:uri="http://schemas.microsoft.com/office/2006/metadata/properties"/>
    <ds:schemaRef ds:uri="5212fa8b-d94b-4331-a5d7-2fa0673a10c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DDDFF97-6A4E-449B-A64A-2865B197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ZSL</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Loveless</dc:creator>
  <cp:lastModifiedBy>Claudia Gray</cp:lastModifiedBy>
  <cp:revision>86</cp:revision>
  <cp:lastPrinted>2016-05-27T09:15:00Z</cp:lastPrinted>
  <dcterms:created xsi:type="dcterms:W3CDTF">2017-07-19T10:30:00Z</dcterms:created>
  <dcterms:modified xsi:type="dcterms:W3CDTF">2019-05-24T14:06:00Z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0x010100B7477A780A540D4AB489FB65D348830A</vt:lpwstr>
  </property>
</Properties>
</file>